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5A" w:rsidRDefault="0068465A" w:rsidP="0068465A">
      <w:pPr>
        <w:widowControl/>
        <w:jc w:val="left"/>
      </w:pPr>
      <w:bookmarkStart w:id="0" w:name="_GoBack"/>
      <w:bookmarkEnd w:id="0"/>
    </w:p>
    <w:p w:rsidR="0068465A" w:rsidRDefault="0068465A" w:rsidP="0068465A">
      <w:pPr>
        <w:tabs>
          <w:tab w:val="left" w:pos="1440"/>
          <w:tab w:val="left" w:pos="8100"/>
          <w:tab w:val="left" w:pos="8280"/>
        </w:tabs>
        <w:spacing w:line="740" w:lineRule="exact"/>
        <w:jc w:val="center"/>
        <w:rPr>
          <w:rFonts w:ascii="华文琥珀" w:eastAsia="华文琥珀" w:hAnsi="宋体"/>
          <w:b/>
          <w:bCs/>
          <w:sz w:val="72"/>
          <w:szCs w:val="72"/>
        </w:rPr>
      </w:pPr>
      <w:r>
        <w:rPr>
          <w:rFonts w:ascii="华文琥珀" w:eastAsia="华文琥珀" w:hAnsi="宋体" w:hint="eastAsia"/>
          <w:b/>
          <w:bCs/>
          <w:sz w:val="72"/>
          <w:szCs w:val="72"/>
        </w:rPr>
        <w:t>物理竞赛实验试题</w:t>
      </w:r>
    </w:p>
    <w:p w:rsidR="0068465A" w:rsidRDefault="0068465A" w:rsidP="0068465A">
      <w:pPr>
        <w:jc w:val="center"/>
        <w:rPr>
          <w:rFonts w:ascii="宋体" w:hAnsi="宋体"/>
          <w:b/>
          <w:bCs/>
          <w:sz w:val="36"/>
          <w:szCs w:val="44"/>
        </w:rPr>
      </w:pPr>
      <w:r>
        <w:rPr>
          <w:rFonts w:ascii="宋体" w:hAnsi="宋体" w:hint="eastAsia"/>
          <w:b/>
          <w:bCs/>
          <w:sz w:val="36"/>
          <w:szCs w:val="21"/>
        </w:rPr>
        <w:t>（</w:t>
      </w:r>
      <w:r w:rsidR="0000683A">
        <w:rPr>
          <w:rFonts w:ascii="宋体" w:hAnsi="宋体" w:hint="eastAsia"/>
          <w:b/>
          <w:bCs/>
          <w:sz w:val="36"/>
          <w:szCs w:val="21"/>
        </w:rPr>
        <w:t>光学</w:t>
      </w:r>
      <w:r>
        <w:rPr>
          <w:rFonts w:ascii="宋体" w:hAnsi="宋体" w:hint="eastAsia"/>
          <w:b/>
          <w:bCs/>
          <w:sz w:val="36"/>
          <w:szCs w:val="21"/>
        </w:rPr>
        <w:t>实验）</w:t>
      </w:r>
    </w:p>
    <w:p w:rsidR="0068465A" w:rsidRDefault="0068465A" w:rsidP="0068465A">
      <w:pPr>
        <w:spacing w:line="600" w:lineRule="exact"/>
        <w:rPr>
          <w:rFonts w:ascii="宋体"/>
          <w:b/>
          <w:sz w:val="28"/>
          <w:szCs w:val="28"/>
        </w:rPr>
      </w:pPr>
      <w:r>
        <w:rPr>
          <w:rFonts w:ascii="宋体" w:hint="eastAsia"/>
          <w:sz w:val="28"/>
          <w:szCs w:val="28"/>
        </w:rPr>
        <w:t xml:space="preserve">  </w:t>
      </w:r>
      <w:r>
        <w:rPr>
          <w:rFonts w:ascii="宋体" w:hint="eastAsia"/>
          <w:b/>
          <w:sz w:val="28"/>
          <w:szCs w:val="28"/>
        </w:rPr>
        <w:t xml:space="preserve"> 竞赛时间：</w:t>
      </w:r>
      <w:r>
        <w:rPr>
          <w:rFonts w:ascii="宋体" w:hint="eastAsia"/>
          <w:b/>
          <w:sz w:val="28"/>
          <w:szCs w:val="28"/>
          <w:u w:val="single"/>
        </w:rPr>
        <w:t>_2017_</w:t>
      </w:r>
      <w:r>
        <w:rPr>
          <w:rFonts w:ascii="宋体" w:hint="eastAsia"/>
          <w:b/>
          <w:sz w:val="28"/>
          <w:szCs w:val="28"/>
        </w:rPr>
        <w:t>年</w:t>
      </w:r>
      <w:r>
        <w:rPr>
          <w:rFonts w:ascii="宋体" w:hint="eastAsia"/>
          <w:b/>
          <w:sz w:val="28"/>
          <w:szCs w:val="28"/>
          <w:u w:val="single"/>
        </w:rPr>
        <w:t>_</w:t>
      </w:r>
      <w:r w:rsidR="000513A6">
        <w:rPr>
          <w:rFonts w:ascii="宋体" w:hint="eastAsia"/>
          <w:b/>
          <w:sz w:val="28"/>
          <w:szCs w:val="28"/>
          <w:u w:val="single"/>
        </w:rPr>
        <w:t>10</w:t>
      </w:r>
      <w:r>
        <w:rPr>
          <w:rFonts w:ascii="宋体" w:hint="eastAsia"/>
          <w:b/>
          <w:sz w:val="28"/>
          <w:szCs w:val="28"/>
          <w:u w:val="single"/>
        </w:rPr>
        <w:t>_</w:t>
      </w:r>
      <w:r>
        <w:rPr>
          <w:rFonts w:ascii="宋体" w:hint="eastAsia"/>
          <w:b/>
          <w:sz w:val="28"/>
          <w:szCs w:val="28"/>
        </w:rPr>
        <w:t>月</w:t>
      </w:r>
      <w:r>
        <w:rPr>
          <w:rFonts w:ascii="宋体" w:hint="eastAsia"/>
          <w:b/>
          <w:sz w:val="28"/>
          <w:szCs w:val="28"/>
          <w:u w:val="single"/>
        </w:rPr>
        <w:t>_</w:t>
      </w:r>
      <w:r w:rsidR="000513A6">
        <w:rPr>
          <w:rFonts w:ascii="宋体" w:hint="eastAsia"/>
          <w:b/>
          <w:sz w:val="28"/>
          <w:szCs w:val="28"/>
          <w:u w:val="single"/>
        </w:rPr>
        <w:t>2</w:t>
      </w:r>
      <w:r w:rsidR="00CA68D2">
        <w:rPr>
          <w:rFonts w:ascii="宋体" w:hint="eastAsia"/>
          <w:b/>
          <w:sz w:val="28"/>
          <w:szCs w:val="28"/>
          <w:u w:val="single"/>
        </w:rPr>
        <w:t>9</w:t>
      </w:r>
      <w:r>
        <w:rPr>
          <w:rFonts w:ascii="宋体" w:hint="eastAsia"/>
          <w:b/>
          <w:sz w:val="28"/>
          <w:szCs w:val="28"/>
          <w:u w:val="single"/>
        </w:rPr>
        <w:t>_</w:t>
      </w:r>
      <w:r>
        <w:rPr>
          <w:rFonts w:ascii="宋体" w:hint="eastAsia"/>
          <w:b/>
          <w:sz w:val="28"/>
          <w:szCs w:val="28"/>
        </w:rPr>
        <w:t>日；所需时间：</w:t>
      </w:r>
      <w:r>
        <w:rPr>
          <w:rFonts w:ascii="宋体" w:hint="eastAsia"/>
          <w:b/>
          <w:sz w:val="28"/>
          <w:szCs w:val="28"/>
          <w:u w:val="single"/>
        </w:rPr>
        <w:t xml:space="preserve"> 90  </w:t>
      </w:r>
      <w:r>
        <w:rPr>
          <w:rFonts w:ascii="宋体" w:hint="eastAsia"/>
          <w:b/>
          <w:sz w:val="28"/>
          <w:szCs w:val="28"/>
        </w:rPr>
        <w:t>分钟</w:t>
      </w:r>
    </w:p>
    <w:p w:rsidR="0068465A" w:rsidRDefault="0068465A" w:rsidP="0068465A">
      <w:pPr>
        <w:snapToGrid w:val="0"/>
        <w:rPr>
          <w:rFonts w:ascii="宋体"/>
          <w:b/>
          <w:sz w:val="28"/>
          <w:szCs w:val="28"/>
        </w:rPr>
      </w:pPr>
      <w:r>
        <w:rPr>
          <w:rFonts w:ascii="黑体" w:eastAsia="黑体" w:hAnsi="黑体" w:hint="eastAsia"/>
          <w:b/>
          <w:bCs/>
          <w:color w:val="000000"/>
          <w:sz w:val="40"/>
          <w:szCs w:val="32"/>
        </w:rPr>
        <w:t>[本页为竞赛试题页，需要循环使用，请不要书写任何内容或做任何标记。</w:t>
      </w:r>
      <w:r>
        <w:rPr>
          <w:rFonts w:ascii="黑体" w:eastAsia="黑体" w:hAnsi="黑体"/>
          <w:b/>
          <w:bCs/>
          <w:color w:val="000000"/>
          <w:sz w:val="40"/>
          <w:szCs w:val="32"/>
        </w:rPr>
        <w:t>]</w:t>
      </w:r>
    </w:p>
    <w:p w:rsidR="0068465A" w:rsidRDefault="0068465A" w:rsidP="0068465A">
      <w:pPr>
        <w:spacing w:line="600" w:lineRule="exact"/>
        <w:rPr>
          <w:rFonts w:ascii="华文中宋" w:eastAsia="华文中宋" w:hAnsi="华文中宋"/>
          <w:b/>
          <w:bCs/>
          <w:sz w:val="32"/>
          <w:szCs w:val="32"/>
        </w:rPr>
      </w:pPr>
      <w:r>
        <w:rPr>
          <w:rFonts w:ascii="华文中宋" w:eastAsia="华文中宋" w:hAnsi="华文中宋" w:hint="eastAsia"/>
          <w:b/>
          <w:bCs/>
          <w:sz w:val="32"/>
          <w:szCs w:val="32"/>
        </w:rPr>
        <w:t>[实验题目]   (</w:t>
      </w:r>
      <w:r w:rsidR="00CA68D2">
        <w:rPr>
          <w:rFonts w:ascii="华文中宋" w:eastAsia="华文中宋" w:hAnsi="华文中宋" w:hint="eastAsia"/>
          <w:b/>
          <w:bCs/>
          <w:sz w:val="32"/>
          <w:szCs w:val="32"/>
        </w:rPr>
        <w:t>6</w:t>
      </w:r>
      <w:r>
        <w:rPr>
          <w:rFonts w:ascii="华文中宋" w:eastAsia="华文中宋" w:hAnsi="华文中宋" w:hint="eastAsia"/>
          <w:b/>
          <w:bCs/>
          <w:sz w:val="32"/>
          <w:szCs w:val="32"/>
        </w:rPr>
        <w:t>0分)</w:t>
      </w:r>
    </w:p>
    <w:p w:rsidR="0000683A" w:rsidRDefault="0000683A" w:rsidP="00543427">
      <w:pPr>
        <w:spacing w:line="600" w:lineRule="exact"/>
        <w:ind w:firstLineChars="200" w:firstLine="480"/>
        <w:rPr>
          <w:rFonts w:ascii="宋体" w:hAnsi="宋体"/>
          <w:bCs/>
          <w:sz w:val="24"/>
          <w:szCs w:val="28"/>
        </w:rPr>
      </w:pPr>
      <w:r w:rsidRPr="0000683A">
        <w:rPr>
          <w:rFonts w:ascii="宋体" w:hAnsi="宋体" w:hint="eastAsia"/>
          <w:bCs/>
          <w:sz w:val="24"/>
          <w:szCs w:val="28"/>
        </w:rPr>
        <w:t>折射率是透明材料的重要光学常数，在生产和科学研究中经常会遇到折射率的测量问题。利用提供的实验器材测量未知溶液的折射率。</w:t>
      </w:r>
    </w:p>
    <w:p w:rsidR="0068465A" w:rsidRDefault="0068465A" w:rsidP="0068465A">
      <w:pPr>
        <w:spacing w:line="600" w:lineRule="exact"/>
        <w:rPr>
          <w:rFonts w:ascii="华文中宋" w:eastAsia="华文中宋" w:hAnsi="华文中宋"/>
          <w:b/>
          <w:bCs/>
          <w:color w:val="000000"/>
          <w:sz w:val="32"/>
          <w:szCs w:val="32"/>
        </w:rPr>
      </w:pPr>
      <w:r>
        <w:rPr>
          <w:rFonts w:ascii="华文中宋" w:eastAsia="华文中宋" w:hAnsi="华文中宋" w:hint="eastAsia"/>
          <w:b/>
          <w:bCs/>
          <w:color w:val="000000"/>
          <w:sz w:val="32"/>
          <w:szCs w:val="32"/>
        </w:rPr>
        <w:t>[实验器材]</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1、分光计1台</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2、读数显微镜1台</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3、平板玻璃和平凸玻璃各1块</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4、光栅1块（光栅常数为600线/mm）</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5、光源1台（带有高度调节支架、电源）</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6、未知溶液1</w:t>
      </w:r>
      <w:r w:rsidR="001C333B">
        <w:rPr>
          <w:rFonts w:ascii="宋体" w:hAnsi="宋体" w:hint="eastAsia"/>
          <w:bCs/>
          <w:sz w:val="24"/>
          <w:szCs w:val="24"/>
        </w:rPr>
        <w:t>试</w:t>
      </w:r>
      <w:r w:rsidR="003B6B3C">
        <w:rPr>
          <w:rFonts w:ascii="宋体" w:hAnsi="宋体" w:hint="eastAsia"/>
          <w:bCs/>
          <w:sz w:val="24"/>
          <w:szCs w:val="24"/>
        </w:rPr>
        <w:t>管</w:t>
      </w:r>
      <w:r w:rsidRPr="0000683A">
        <w:rPr>
          <w:rFonts w:ascii="宋体" w:hAnsi="宋体" w:hint="eastAsia"/>
          <w:bCs/>
          <w:sz w:val="24"/>
          <w:szCs w:val="24"/>
        </w:rPr>
        <w:t>（带有</w:t>
      </w:r>
      <w:r w:rsidR="00985EDA">
        <w:rPr>
          <w:rFonts w:ascii="宋体" w:hAnsi="宋体" w:hint="eastAsia"/>
          <w:bCs/>
          <w:sz w:val="24"/>
          <w:szCs w:val="24"/>
        </w:rPr>
        <w:t>1个</w:t>
      </w:r>
      <w:r w:rsidRPr="0000683A">
        <w:rPr>
          <w:rFonts w:ascii="宋体" w:hAnsi="宋体" w:hint="eastAsia"/>
          <w:bCs/>
          <w:sz w:val="24"/>
          <w:szCs w:val="24"/>
        </w:rPr>
        <w:t>滴管）</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7、单面镀膜的平面镜1块</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8、酒精1瓶</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9、脱脂棉1袋</w:t>
      </w:r>
    </w:p>
    <w:p w:rsidR="0000683A" w:rsidRPr="0000683A" w:rsidRDefault="0000683A" w:rsidP="00543427">
      <w:pPr>
        <w:spacing w:line="360" w:lineRule="auto"/>
        <w:ind w:firstLineChars="175" w:firstLine="420"/>
        <w:rPr>
          <w:rFonts w:ascii="宋体" w:hAnsi="宋体"/>
          <w:bCs/>
          <w:sz w:val="24"/>
          <w:szCs w:val="24"/>
        </w:rPr>
      </w:pPr>
      <w:r w:rsidRPr="0000683A">
        <w:rPr>
          <w:rFonts w:ascii="宋体" w:hAnsi="宋体" w:hint="eastAsia"/>
          <w:bCs/>
          <w:sz w:val="24"/>
          <w:szCs w:val="24"/>
        </w:rPr>
        <w:t>10、升降台1个</w:t>
      </w:r>
    </w:p>
    <w:p w:rsidR="0068465A" w:rsidRDefault="0000683A" w:rsidP="00543427">
      <w:pPr>
        <w:pStyle w:val="a3"/>
        <w:spacing w:line="360" w:lineRule="auto"/>
        <w:ind w:left="420" w:firstLineChars="0" w:firstLine="0"/>
        <w:rPr>
          <w:rFonts w:ascii="宋体" w:hAnsi="宋体"/>
          <w:bCs/>
          <w:sz w:val="24"/>
          <w:szCs w:val="24"/>
        </w:rPr>
      </w:pPr>
      <w:r w:rsidRPr="0000683A">
        <w:rPr>
          <w:rFonts w:ascii="宋体" w:hAnsi="宋体" w:hint="eastAsia"/>
          <w:bCs/>
          <w:sz w:val="24"/>
          <w:szCs w:val="24"/>
        </w:rPr>
        <w:t>11、黑纸</w:t>
      </w:r>
      <w:r w:rsidR="001C333B">
        <w:rPr>
          <w:rFonts w:ascii="宋体" w:hAnsi="宋体" w:hint="eastAsia"/>
          <w:bCs/>
          <w:sz w:val="24"/>
          <w:szCs w:val="24"/>
        </w:rPr>
        <w:t>1</w:t>
      </w:r>
      <w:r w:rsidRPr="0000683A">
        <w:rPr>
          <w:rFonts w:ascii="宋体" w:hAnsi="宋体" w:hint="eastAsia"/>
          <w:bCs/>
          <w:sz w:val="24"/>
          <w:szCs w:val="24"/>
        </w:rPr>
        <w:t>张</w:t>
      </w:r>
    </w:p>
    <w:p w:rsidR="0000683A" w:rsidRPr="0000683A" w:rsidRDefault="0000683A" w:rsidP="0000683A">
      <w:pPr>
        <w:spacing w:line="600" w:lineRule="exact"/>
        <w:rPr>
          <w:rFonts w:ascii="华文中宋" w:eastAsia="华文中宋" w:hAnsi="华文中宋"/>
          <w:b/>
          <w:bCs/>
          <w:sz w:val="32"/>
          <w:szCs w:val="32"/>
        </w:rPr>
      </w:pPr>
      <w:r w:rsidRPr="0000683A">
        <w:rPr>
          <w:rFonts w:ascii="华文中宋" w:eastAsia="华文中宋" w:hAnsi="华文中宋" w:hint="eastAsia"/>
          <w:b/>
          <w:bCs/>
          <w:sz w:val="32"/>
          <w:szCs w:val="32"/>
        </w:rPr>
        <w:t>[注意事项]</w:t>
      </w:r>
    </w:p>
    <w:p w:rsidR="0000683A" w:rsidRPr="00543427" w:rsidRDefault="0000683A" w:rsidP="00543427">
      <w:pPr>
        <w:spacing w:line="360" w:lineRule="auto"/>
        <w:ind w:firstLineChars="175" w:firstLine="422"/>
        <w:rPr>
          <w:rFonts w:ascii="宋体" w:hAnsi="宋体"/>
          <w:b/>
          <w:bCs/>
          <w:sz w:val="24"/>
          <w:szCs w:val="24"/>
        </w:rPr>
      </w:pPr>
      <w:r w:rsidRPr="00543427">
        <w:rPr>
          <w:rFonts w:ascii="宋体" w:hAnsi="宋体" w:hint="eastAsia"/>
          <w:b/>
          <w:bCs/>
          <w:sz w:val="24"/>
          <w:szCs w:val="24"/>
        </w:rPr>
        <w:t>1、光源需要预热十分钟左右才能正常发光；</w:t>
      </w:r>
    </w:p>
    <w:p w:rsidR="0000683A" w:rsidRPr="00543427" w:rsidRDefault="0000683A" w:rsidP="00543427">
      <w:pPr>
        <w:spacing w:line="360" w:lineRule="auto"/>
        <w:ind w:firstLineChars="175" w:firstLine="422"/>
        <w:rPr>
          <w:rFonts w:ascii="宋体" w:hAnsi="宋体"/>
          <w:b/>
          <w:bCs/>
          <w:sz w:val="24"/>
          <w:szCs w:val="24"/>
        </w:rPr>
      </w:pPr>
      <w:r w:rsidRPr="00543427">
        <w:rPr>
          <w:rFonts w:ascii="宋体" w:hAnsi="宋体" w:hint="eastAsia"/>
          <w:b/>
          <w:bCs/>
          <w:sz w:val="24"/>
          <w:szCs w:val="24"/>
        </w:rPr>
        <w:t>2、光源关掉后，必须等灯管冷却之后，才可以重复点燃；</w:t>
      </w:r>
    </w:p>
    <w:p w:rsidR="0000683A" w:rsidRPr="00543427" w:rsidRDefault="0000683A" w:rsidP="00543427">
      <w:pPr>
        <w:spacing w:line="360" w:lineRule="auto"/>
        <w:ind w:firstLineChars="175" w:firstLine="422"/>
        <w:rPr>
          <w:rFonts w:ascii="宋体" w:hAnsi="宋体"/>
          <w:b/>
          <w:bCs/>
          <w:sz w:val="24"/>
          <w:szCs w:val="24"/>
        </w:rPr>
      </w:pPr>
      <w:r w:rsidRPr="00543427">
        <w:rPr>
          <w:rFonts w:ascii="宋体" w:hAnsi="宋体" w:hint="eastAsia"/>
          <w:b/>
          <w:bCs/>
          <w:sz w:val="24"/>
          <w:szCs w:val="24"/>
        </w:rPr>
        <w:t>3、实验结束，必须用酒精清洗光学元件上的被测液体</w:t>
      </w:r>
    </w:p>
    <w:p w:rsidR="00685A48" w:rsidRDefault="00685A48" w:rsidP="0068465A">
      <w:pPr>
        <w:spacing w:line="600" w:lineRule="exact"/>
        <w:rPr>
          <w:rFonts w:ascii="华文中宋" w:eastAsia="华文中宋" w:hAnsi="华文中宋"/>
          <w:b/>
          <w:bCs/>
          <w:sz w:val="32"/>
          <w:szCs w:val="32"/>
        </w:rPr>
      </w:pPr>
    </w:p>
    <w:p w:rsidR="00685A48" w:rsidRDefault="00685A48" w:rsidP="0068465A">
      <w:pPr>
        <w:spacing w:line="600" w:lineRule="exact"/>
        <w:rPr>
          <w:rFonts w:ascii="华文中宋" w:eastAsia="华文中宋" w:hAnsi="华文中宋"/>
          <w:b/>
          <w:bCs/>
          <w:sz w:val="32"/>
          <w:szCs w:val="32"/>
        </w:rPr>
      </w:pPr>
    </w:p>
    <w:p w:rsidR="00685A48" w:rsidRDefault="00685A48" w:rsidP="0068465A">
      <w:pPr>
        <w:spacing w:line="600" w:lineRule="exact"/>
        <w:rPr>
          <w:rFonts w:ascii="华文中宋" w:eastAsia="华文中宋" w:hAnsi="华文中宋"/>
          <w:b/>
          <w:bCs/>
          <w:sz w:val="32"/>
          <w:szCs w:val="32"/>
        </w:rPr>
      </w:pPr>
    </w:p>
    <w:p w:rsidR="00685A48" w:rsidRDefault="00685A48" w:rsidP="0068465A">
      <w:pPr>
        <w:spacing w:line="600" w:lineRule="exact"/>
        <w:rPr>
          <w:rFonts w:ascii="华文中宋" w:eastAsia="华文中宋" w:hAnsi="华文中宋"/>
          <w:b/>
          <w:bCs/>
          <w:sz w:val="32"/>
          <w:szCs w:val="32"/>
        </w:rPr>
      </w:pPr>
    </w:p>
    <w:p w:rsidR="0068465A" w:rsidRDefault="0068465A" w:rsidP="0068465A">
      <w:pPr>
        <w:spacing w:line="600" w:lineRule="exact"/>
        <w:rPr>
          <w:rFonts w:ascii="华文中宋" w:eastAsia="华文中宋" w:hAnsi="华文中宋"/>
          <w:b/>
          <w:bCs/>
          <w:sz w:val="32"/>
          <w:szCs w:val="32"/>
        </w:rPr>
      </w:pPr>
      <w:r>
        <w:rPr>
          <w:rFonts w:ascii="华文中宋" w:eastAsia="华文中宋" w:hAnsi="华文中宋" w:hint="eastAsia"/>
          <w:b/>
          <w:bCs/>
          <w:sz w:val="32"/>
          <w:szCs w:val="32"/>
        </w:rPr>
        <w:lastRenderedPageBreak/>
        <w:t>[实验要求]</w:t>
      </w:r>
    </w:p>
    <w:p w:rsidR="0000683A" w:rsidRPr="0000683A" w:rsidRDefault="0000683A" w:rsidP="00543427">
      <w:pPr>
        <w:spacing w:line="360" w:lineRule="auto"/>
        <w:ind w:firstLineChars="200" w:firstLine="480"/>
        <w:rPr>
          <w:rFonts w:ascii="宋体" w:hAnsi="宋体"/>
          <w:bCs/>
          <w:sz w:val="24"/>
          <w:szCs w:val="28"/>
        </w:rPr>
      </w:pPr>
      <w:r w:rsidRPr="0000683A">
        <w:rPr>
          <w:rFonts w:ascii="宋体" w:hAnsi="宋体" w:hint="eastAsia"/>
          <w:bCs/>
          <w:sz w:val="24"/>
          <w:szCs w:val="28"/>
        </w:rPr>
        <w:t>1</w:t>
      </w:r>
      <w:r w:rsidR="00543427">
        <w:rPr>
          <w:rFonts w:ascii="宋体" w:hAnsi="宋体" w:hint="eastAsia"/>
          <w:bCs/>
          <w:sz w:val="24"/>
          <w:szCs w:val="28"/>
        </w:rPr>
        <w:t>、</w:t>
      </w:r>
      <w:r w:rsidRPr="0000683A">
        <w:rPr>
          <w:rFonts w:ascii="宋体" w:hAnsi="宋体" w:hint="eastAsia"/>
          <w:bCs/>
          <w:sz w:val="24"/>
          <w:szCs w:val="28"/>
        </w:rPr>
        <w:t xml:space="preserve"> （30分）光源波长的测量</w:t>
      </w:r>
    </w:p>
    <w:p w:rsidR="0000683A" w:rsidRPr="0000683A" w:rsidRDefault="0000683A" w:rsidP="00543427">
      <w:pPr>
        <w:spacing w:line="360" w:lineRule="auto"/>
        <w:ind w:firstLineChars="200" w:firstLine="480"/>
        <w:rPr>
          <w:rFonts w:ascii="宋体" w:hAnsi="宋体"/>
          <w:bCs/>
          <w:sz w:val="24"/>
          <w:szCs w:val="28"/>
        </w:rPr>
      </w:pPr>
      <w:r w:rsidRPr="0000683A">
        <w:rPr>
          <w:rFonts w:ascii="宋体" w:hAnsi="宋体" w:hint="eastAsia"/>
          <w:bCs/>
          <w:sz w:val="24"/>
          <w:szCs w:val="28"/>
        </w:rPr>
        <w:t>1）根据夫琅和费衍射理论，画出平行光垂直入射光栅时的测量光路图并写出光栅方程和方程中各个量的物理意义，用分光计测量时分光计和光栅的调节要求是什么？列表记录测量数据、处理数据并计算光源波长；（16分）</w:t>
      </w:r>
    </w:p>
    <w:p w:rsidR="0000683A" w:rsidRPr="0000683A" w:rsidRDefault="0000683A" w:rsidP="00543427">
      <w:pPr>
        <w:spacing w:line="360" w:lineRule="auto"/>
        <w:ind w:firstLineChars="200" w:firstLine="480"/>
        <w:rPr>
          <w:rFonts w:ascii="宋体" w:hAnsi="宋体"/>
          <w:bCs/>
          <w:sz w:val="24"/>
          <w:szCs w:val="28"/>
        </w:rPr>
      </w:pPr>
      <w:r w:rsidRPr="0000683A">
        <w:rPr>
          <w:rFonts w:ascii="宋体" w:hAnsi="宋体" w:hint="eastAsia"/>
          <w:bCs/>
          <w:sz w:val="24"/>
          <w:szCs w:val="28"/>
        </w:rPr>
        <w:t>2）根据夫琅和费衍射理论，平行光斜入射时的光栅方程</w:t>
      </w:r>
      <w:r w:rsidR="00561DB0" w:rsidRPr="00561DB0">
        <w:rPr>
          <w:rFonts w:ascii="宋体" w:hAnsi="宋体" w:hint="eastAsia"/>
          <w:bCs/>
          <w:sz w:val="24"/>
          <w:szCs w:val="28"/>
        </w:rPr>
        <w:t>和方程中各个量的物理意义是什么</w:t>
      </w:r>
      <w:r w:rsidRPr="0000683A">
        <w:rPr>
          <w:rFonts w:ascii="宋体" w:hAnsi="宋体" w:hint="eastAsia"/>
          <w:bCs/>
          <w:sz w:val="24"/>
          <w:szCs w:val="28"/>
        </w:rPr>
        <w:t xml:space="preserve">？方程中的角度如何测量？（2分） </w:t>
      </w:r>
    </w:p>
    <w:p w:rsidR="0000683A" w:rsidRPr="0000683A" w:rsidRDefault="0000683A" w:rsidP="00543427">
      <w:pPr>
        <w:spacing w:line="360" w:lineRule="auto"/>
        <w:ind w:firstLineChars="200" w:firstLine="480"/>
        <w:rPr>
          <w:rFonts w:ascii="宋体" w:hAnsi="宋体"/>
          <w:bCs/>
          <w:sz w:val="24"/>
          <w:szCs w:val="28"/>
        </w:rPr>
      </w:pPr>
      <w:r w:rsidRPr="0000683A">
        <w:rPr>
          <w:rFonts w:ascii="宋体" w:hAnsi="宋体" w:hint="eastAsia"/>
          <w:bCs/>
          <w:sz w:val="24"/>
          <w:szCs w:val="28"/>
        </w:rPr>
        <w:t>在平行光斜入射时，衍射光方向与入射光方向之间的夹角称为偏向角，以符号</w:t>
      </w:r>
      <w:r w:rsidR="00F9372A">
        <w:rPr>
          <w:rFonts w:ascii="宋体" w:hAnsi="宋体"/>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0.75pt">
            <v:imagedata r:id="rId9" o:title=""/>
          </v:shape>
        </w:pict>
      </w:r>
      <w:r w:rsidRPr="0000683A">
        <w:rPr>
          <w:rFonts w:ascii="宋体" w:hAnsi="宋体" w:hint="eastAsia"/>
          <w:bCs/>
          <w:sz w:val="24"/>
          <w:szCs w:val="28"/>
        </w:rPr>
        <w:t>表示，有</w:t>
      </w:r>
      <w:r w:rsidR="00F9372A">
        <w:rPr>
          <w:rFonts w:ascii="宋体" w:hAnsi="宋体"/>
          <w:b/>
          <w:bCs/>
          <w:sz w:val="24"/>
          <w:szCs w:val="24"/>
        </w:rPr>
        <w:pict>
          <v:shape id="_x0000_i1026" type="#_x0000_t75" style="width:48.35pt;height:16.1pt">
            <v:imagedata r:id="rId10" o:title=""/>
          </v:shape>
        </w:pict>
      </w:r>
      <w:r w:rsidRPr="0000683A">
        <w:rPr>
          <w:rFonts w:ascii="宋体" w:hAnsi="宋体" w:hint="eastAsia"/>
          <w:bCs/>
          <w:sz w:val="24"/>
          <w:szCs w:val="28"/>
        </w:rPr>
        <w:t xml:space="preserve"> ，其中</w:t>
      </w:r>
      <w:r w:rsidR="00F9372A">
        <w:rPr>
          <w:rFonts w:ascii="宋体" w:hAnsi="宋体"/>
          <w:b/>
          <w:bCs/>
          <w:sz w:val="24"/>
          <w:szCs w:val="24"/>
        </w:rPr>
        <w:pict>
          <v:shape id="_x0000_i1027" type="#_x0000_t75" style="width:9.65pt;height:13.95pt">
            <v:imagedata r:id="rId11" o:title=""/>
          </v:shape>
        </w:pict>
      </w:r>
      <w:r w:rsidR="00B45DAF" w:rsidRPr="00875C43">
        <w:rPr>
          <w:rFonts w:ascii="宋体" w:hAnsi="宋体" w:hint="eastAsia"/>
          <w:b/>
          <w:bCs/>
          <w:sz w:val="24"/>
          <w:szCs w:val="24"/>
        </w:rPr>
        <w:t>、</w:t>
      </w:r>
      <w:r w:rsidR="00F9372A">
        <w:rPr>
          <w:rFonts w:ascii="宋体" w:hAnsi="宋体"/>
          <w:b/>
          <w:bCs/>
          <w:sz w:val="24"/>
          <w:szCs w:val="24"/>
        </w:rPr>
        <w:pict>
          <v:shape id="_x0000_i1028" type="#_x0000_t75" style="width:10.75pt;height:12.9pt">
            <v:imagedata r:id="rId12" o:title=""/>
          </v:shape>
        </w:pict>
      </w:r>
      <w:r w:rsidRPr="0000683A">
        <w:rPr>
          <w:rFonts w:ascii="宋体" w:hAnsi="宋体" w:hint="eastAsia"/>
          <w:bCs/>
          <w:sz w:val="24"/>
          <w:szCs w:val="28"/>
        </w:rPr>
        <w:t>分别为光栅的入射角和衍射角。改变入射角使光栅进入斜入射状态，观察衍射光随转角的变化规律，能否找到一个特殊角度α，只要测出此角度α就能计算出光源波长？写出观察规律、</w:t>
      </w:r>
      <w:r w:rsidR="003B6B3C">
        <w:rPr>
          <w:rFonts w:ascii="宋体" w:hAnsi="宋体" w:hint="eastAsia"/>
          <w:bCs/>
          <w:sz w:val="24"/>
          <w:szCs w:val="28"/>
        </w:rPr>
        <w:t>测量</w:t>
      </w:r>
      <w:r w:rsidRPr="0000683A">
        <w:rPr>
          <w:rFonts w:ascii="宋体" w:hAnsi="宋体" w:hint="eastAsia"/>
          <w:bCs/>
          <w:sz w:val="24"/>
          <w:szCs w:val="28"/>
        </w:rPr>
        <w:t>光路图、计算公式、测量数据和计算结果。（12分）</w:t>
      </w:r>
    </w:p>
    <w:p w:rsidR="0000683A" w:rsidRPr="00543427" w:rsidRDefault="0000683A" w:rsidP="00543427">
      <w:pPr>
        <w:spacing w:line="360" w:lineRule="auto"/>
        <w:ind w:firstLineChars="148" w:firstLine="357"/>
        <w:rPr>
          <w:rFonts w:ascii="宋体" w:hAnsi="宋体"/>
          <w:b/>
          <w:bCs/>
          <w:sz w:val="24"/>
          <w:szCs w:val="28"/>
        </w:rPr>
      </w:pPr>
      <w:r w:rsidRPr="00543427">
        <w:rPr>
          <w:rFonts w:ascii="宋体" w:hAnsi="宋体" w:hint="eastAsia"/>
          <w:b/>
          <w:bCs/>
          <w:sz w:val="24"/>
          <w:szCs w:val="28"/>
        </w:rPr>
        <w:t>（此处有提示卡</w:t>
      </w:r>
      <w:r w:rsidR="00B45DAF" w:rsidRPr="00543427">
        <w:rPr>
          <w:rFonts w:ascii="宋体" w:hAnsi="宋体" w:hint="eastAsia"/>
          <w:b/>
          <w:bCs/>
          <w:sz w:val="24"/>
          <w:szCs w:val="28"/>
        </w:rPr>
        <w:t>一</w:t>
      </w:r>
      <w:r w:rsidRPr="00543427">
        <w:rPr>
          <w:rFonts w:ascii="宋体" w:hAnsi="宋体" w:hint="eastAsia"/>
          <w:b/>
          <w:bCs/>
          <w:sz w:val="24"/>
          <w:szCs w:val="28"/>
        </w:rPr>
        <w:t>，用者扣8分）</w:t>
      </w:r>
    </w:p>
    <w:p w:rsidR="0000683A" w:rsidRPr="00543427" w:rsidRDefault="0000683A" w:rsidP="00543427">
      <w:pPr>
        <w:spacing w:line="360" w:lineRule="auto"/>
        <w:rPr>
          <w:rFonts w:ascii="宋体" w:hAnsi="宋体"/>
          <w:b/>
          <w:bCs/>
          <w:sz w:val="24"/>
          <w:szCs w:val="28"/>
        </w:rPr>
      </w:pPr>
      <w:r w:rsidRPr="00543427">
        <w:rPr>
          <w:rFonts w:ascii="宋体" w:hAnsi="宋体" w:hint="eastAsia"/>
          <w:b/>
          <w:bCs/>
          <w:sz w:val="24"/>
          <w:szCs w:val="28"/>
        </w:rPr>
        <w:t>注意：以1）垂直入射时计算的光源波长，进行未知溶液折射率的测量</w:t>
      </w:r>
    </w:p>
    <w:p w:rsidR="0000683A" w:rsidRPr="0000683A" w:rsidRDefault="0000683A" w:rsidP="00543427">
      <w:pPr>
        <w:spacing w:line="360" w:lineRule="auto"/>
        <w:ind w:firstLineChars="250" w:firstLine="600"/>
        <w:rPr>
          <w:rFonts w:ascii="宋体" w:hAnsi="宋体"/>
          <w:bCs/>
          <w:sz w:val="24"/>
          <w:szCs w:val="28"/>
        </w:rPr>
      </w:pPr>
      <w:r w:rsidRPr="0000683A">
        <w:rPr>
          <w:rFonts w:ascii="宋体" w:hAnsi="宋体" w:hint="eastAsia"/>
          <w:bCs/>
          <w:sz w:val="24"/>
          <w:szCs w:val="28"/>
        </w:rPr>
        <w:t>2</w:t>
      </w:r>
      <w:r w:rsidR="00543427">
        <w:rPr>
          <w:rFonts w:ascii="宋体" w:hAnsi="宋体" w:hint="eastAsia"/>
          <w:bCs/>
          <w:sz w:val="24"/>
          <w:szCs w:val="28"/>
        </w:rPr>
        <w:t>、</w:t>
      </w:r>
      <w:r w:rsidRPr="0000683A">
        <w:rPr>
          <w:rFonts w:ascii="宋体" w:hAnsi="宋体" w:hint="eastAsia"/>
          <w:bCs/>
          <w:sz w:val="24"/>
          <w:szCs w:val="28"/>
        </w:rPr>
        <w:t>（30分）测量未知溶液的折射率</w:t>
      </w:r>
    </w:p>
    <w:p w:rsidR="0000683A" w:rsidRPr="0000683A" w:rsidRDefault="0000683A" w:rsidP="00543427">
      <w:pPr>
        <w:spacing w:line="360" w:lineRule="auto"/>
        <w:ind w:firstLineChars="250" w:firstLine="600"/>
        <w:rPr>
          <w:rFonts w:ascii="宋体" w:hAnsi="宋体"/>
          <w:bCs/>
          <w:sz w:val="24"/>
          <w:szCs w:val="28"/>
        </w:rPr>
      </w:pPr>
      <w:r w:rsidRPr="0000683A">
        <w:rPr>
          <w:rFonts w:ascii="宋体" w:hAnsi="宋体" w:hint="eastAsia"/>
          <w:bCs/>
          <w:sz w:val="24"/>
          <w:szCs w:val="28"/>
        </w:rPr>
        <w:t>1）说明如何区分平板玻璃和平凸玻璃？并判断出平凸玻璃的凸面，用玻璃侧面的字母A、B表示；（4分）</w:t>
      </w:r>
    </w:p>
    <w:p w:rsidR="0000683A" w:rsidRPr="0000683A" w:rsidRDefault="0000683A" w:rsidP="00543427">
      <w:pPr>
        <w:spacing w:line="360" w:lineRule="auto"/>
        <w:ind w:firstLineChars="200" w:firstLine="480"/>
        <w:rPr>
          <w:rFonts w:ascii="宋体" w:hAnsi="宋体"/>
          <w:bCs/>
          <w:sz w:val="24"/>
          <w:szCs w:val="28"/>
        </w:rPr>
      </w:pPr>
      <w:r w:rsidRPr="0000683A">
        <w:rPr>
          <w:rFonts w:ascii="宋体" w:hAnsi="宋体" w:hint="eastAsia"/>
          <w:bCs/>
          <w:sz w:val="24"/>
          <w:szCs w:val="28"/>
        </w:rPr>
        <w:t>2）写出测量未知溶液折射率的</w:t>
      </w:r>
      <w:r w:rsidR="00464512" w:rsidRPr="0000683A">
        <w:rPr>
          <w:rFonts w:ascii="宋体" w:hAnsi="宋体" w:hint="eastAsia"/>
          <w:bCs/>
          <w:sz w:val="24"/>
          <w:szCs w:val="28"/>
        </w:rPr>
        <w:t>原理和公式</w:t>
      </w:r>
      <w:r w:rsidRPr="0000683A">
        <w:rPr>
          <w:rFonts w:ascii="宋体" w:hAnsi="宋体" w:hint="eastAsia"/>
          <w:bCs/>
          <w:sz w:val="24"/>
          <w:szCs w:val="28"/>
        </w:rPr>
        <w:t>、</w:t>
      </w:r>
      <w:r w:rsidR="00464512" w:rsidRPr="0000683A">
        <w:rPr>
          <w:rFonts w:ascii="宋体" w:hAnsi="宋体" w:hint="eastAsia"/>
          <w:bCs/>
          <w:sz w:val="24"/>
          <w:szCs w:val="28"/>
        </w:rPr>
        <w:t>光路图</w:t>
      </w:r>
      <w:r w:rsidRPr="0000683A">
        <w:rPr>
          <w:rFonts w:ascii="宋体" w:hAnsi="宋体" w:hint="eastAsia"/>
          <w:bCs/>
          <w:sz w:val="24"/>
          <w:szCs w:val="28"/>
        </w:rPr>
        <w:t>，说明公式中各个量的物理意义；（8分）</w:t>
      </w:r>
    </w:p>
    <w:p w:rsidR="0000683A" w:rsidRPr="00543427" w:rsidRDefault="0000683A" w:rsidP="00543427">
      <w:pPr>
        <w:spacing w:line="360" w:lineRule="auto"/>
        <w:ind w:firstLineChars="147" w:firstLine="354"/>
        <w:rPr>
          <w:rFonts w:ascii="宋体" w:hAnsi="宋体"/>
          <w:b/>
          <w:bCs/>
          <w:sz w:val="24"/>
          <w:szCs w:val="28"/>
        </w:rPr>
      </w:pPr>
      <w:r w:rsidRPr="00543427">
        <w:rPr>
          <w:rFonts w:ascii="宋体" w:hAnsi="宋体" w:hint="eastAsia"/>
          <w:b/>
          <w:bCs/>
          <w:sz w:val="24"/>
          <w:szCs w:val="28"/>
        </w:rPr>
        <w:t>（此处有提示卡</w:t>
      </w:r>
      <w:r w:rsidR="00B45DAF">
        <w:rPr>
          <w:rFonts w:ascii="宋体" w:hAnsi="宋体" w:hint="eastAsia"/>
          <w:b/>
          <w:bCs/>
          <w:sz w:val="24"/>
          <w:szCs w:val="28"/>
        </w:rPr>
        <w:t>二</w:t>
      </w:r>
      <w:r w:rsidRPr="00543427">
        <w:rPr>
          <w:rFonts w:ascii="宋体" w:hAnsi="宋体" w:hint="eastAsia"/>
          <w:b/>
          <w:bCs/>
          <w:sz w:val="24"/>
          <w:szCs w:val="28"/>
        </w:rPr>
        <w:t>，用者扣8分）</w:t>
      </w:r>
    </w:p>
    <w:p w:rsidR="0000683A" w:rsidRPr="0000683A" w:rsidRDefault="0000683A" w:rsidP="00543427">
      <w:pPr>
        <w:spacing w:line="360" w:lineRule="auto"/>
        <w:ind w:firstLineChars="250" w:firstLine="600"/>
        <w:rPr>
          <w:rFonts w:ascii="宋体" w:hAnsi="宋体"/>
          <w:bCs/>
          <w:sz w:val="24"/>
          <w:szCs w:val="28"/>
        </w:rPr>
      </w:pPr>
      <w:r w:rsidRPr="0000683A">
        <w:rPr>
          <w:rFonts w:ascii="宋体" w:hAnsi="宋体" w:hint="eastAsia"/>
          <w:bCs/>
          <w:sz w:val="24"/>
          <w:szCs w:val="28"/>
        </w:rPr>
        <w:t>3）画出实际测量时各仪器之间的的光路示意图 (即钠光灯、读数显微镜、各个光学元件之间的光路示意图)；（4分）</w:t>
      </w:r>
    </w:p>
    <w:p w:rsidR="0000683A" w:rsidRPr="0000683A" w:rsidRDefault="0000683A" w:rsidP="00543427">
      <w:pPr>
        <w:spacing w:line="360" w:lineRule="auto"/>
        <w:ind w:firstLineChars="200" w:firstLine="480"/>
        <w:rPr>
          <w:rFonts w:ascii="宋体" w:hAnsi="宋体"/>
          <w:bCs/>
          <w:sz w:val="24"/>
          <w:szCs w:val="28"/>
        </w:rPr>
      </w:pPr>
      <w:r w:rsidRPr="0000683A">
        <w:rPr>
          <w:rFonts w:ascii="宋体" w:hAnsi="宋体" w:hint="eastAsia"/>
          <w:bCs/>
          <w:sz w:val="24"/>
          <w:szCs w:val="28"/>
        </w:rPr>
        <w:t>4）若空气的折射率n</w:t>
      </w:r>
      <w:r w:rsidRPr="00543427">
        <w:rPr>
          <w:rFonts w:ascii="宋体" w:hAnsi="宋体" w:hint="eastAsia"/>
          <w:bCs/>
          <w:sz w:val="24"/>
          <w:szCs w:val="28"/>
          <w:vertAlign w:val="subscript"/>
        </w:rPr>
        <w:t>0</w:t>
      </w:r>
      <w:r w:rsidRPr="0000683A">
        <w:rPr>
          <w:rFonts w:ascii="宋体" w:hAnsi="宋体" w:hint="eastAsia"/>
          <w:bCs/>
          <w:sz w:val="24"/>
          <w:szCs w:val="28"/>
        </w:rPr>
        <w:t>=1.0003，测量平凸玻璃凸面的球面半径，列表记录实验数据并处理数据；（6分）</w:t>
      </w:r>
    </w:p>
    <w:p w:rsidR="002976E5" w:rsidRDefault="0000683A" w:rsidP="00543427">
      <w:pPr>
        <w:spacing w:line="360" w:lineRule="auto"/>
        <w:ind w:firstLineChars="200" w:firstLine="480"/>
        <w:rPr>
          <w:rFonts w:ascii="华文中宋" w:eastAsia="华文中宋" w:hAnsi="华文中宋"/>
          <w:b/>
          <w:bCs/>
          <w:sz w:val="32"/>
          <w:szCs w:val="32"/>
        </w:rPr>
      </w:pPr>
      <w:r w:rsidRPr="0000683A">
        <w:rPr>
          <w:rFonts w:ascii="宋体" w:hAnsi="宋体" w:hint="eastAsia"/>
          <w:bCs/>
          <w:sz w:val="24"/>
          <w:szCs w:val="28"/>
        </w:rPr>
        <w:t>5）测量未知溶液的折射率，列表记录实验数据，处理数据。（8分）</w:t>
      </w:r>
    </w:p>
    <w:p w:rsidR="002976E5" w:rsidRDefault="002976E5" w:rsidP="00543427">
      <w:pPr>
        <w:rPr>
          <w:rFonts w:ascii="华文中宋" w:eastAsia="华文中宋" w:hAnsi="华文中宋"/>
          <w:b/>
          <w:bCs/>
          <w:sz w:val="32"/>
          <w:szCs w:val="32"/>
        </w:rPr>
      </w:pPr>
    </w:p>
    <w:p w:rsidR="0068465A" w:rsidRDefault="0068465A" w:rsidP="00543427">
      <w:pPr>
        <w:rPr>
          <w:rFonts w:ascii="华文中宋" w:eastAsia="华文中宋" w:hAnsi="华文中宋"/>
          <w:b/>
          <w:bCs/>
          <w:sz w:val="32"/>
          <w:szCs w:val="32"/>
        </w:rPr>
      </w:pPr>
      <w:r>
        <w:rPr>
          <w:rFonts w:ascii="华文中宋" w:eastAsia="华文中宋" w:hAnsi="华文中宋" w:hint="eastAsia"/>
          <w:b/>
          <w:bCs/>
          <w:sz w:val="32"/>
          <w:szCs w:val="32"/>
        </w:rPr>
        <w:t xml:space="preserve"> [说明]</w:t>
      </w:r>
    </w:p>
    <w:p w:rsidR="00CC6A2C" w:rsidRDefault="00CC6A2C" w:rsidP="00543427">
      <w:pPr>
        <w:pStyle w:val="a3"/>
        <w:numPr>
          <w:ilvl w:val="0"/>
          <w:numId w:val="11"/>
        </w:numPr>
        <w:snapToGrid w:val="0"/>
        <w:ind w:firstLineChars="0"/>
        <w:rPr>
          <w:rFonts w:ascii="宋体" w:hAnsi="宋体"/>
          <w:b/>
          <w:bCs/>
          <w:sz w:val="28"/>
          <w:szCs w:val="28"/>
        </w:rPr>
      </w:pPr>
      <w:r w:rsidRPr="00CC6A2C">
        <w:rPr>
          <w:rFonts w:ascii="宋体" w:hAnsi="宋体" w:hint="eastAsia"/>
          <w:b/>
          <w:bCs/>
          <w:sz w:val="28"/>
          <w:szCs w:val="28"/>
        </w:rPr>
        <w:t>本题目中一共有</w:t>
      </w:r>
      <w:r w:rsidR="00543427">
        <w:rPr>
          <w:rFonts w:ascii="宋体" w:hAnsi="宋体" w:hint="eastAsia"/>
          <w:b/>
          <w:bCs/>
          <w:sz w:val="28"/>
          <w:szCs w:val="28"/>
        </w:rPr>
        <w:t>二</w:t>
      </w:r>
      <w:r w:rsidRPr="00CC6A2C">
        <w:rPr>
          <w:rFonts w:ascii="宋体" w:hAnsi="宋体" w:hint="eastAsia"/>
          <w:b/>
          <w:bCs/>
          <w:sz w:val="28"/>
          <w:szCs w:val="28"/>
        </w:rPr>
        <w:t>张提示卡，可以向监考老师申请使用，使用</w:t>
      </w:r>
      <w:r w:rsidR="00543427">
        <w:rPr>
          <w:rFonts w:ascii="宋体" w:hAnsi="宋体" w:hint="eastAsia"/>
          <w:b/>
          <w:bCs/>
          <w:sz w:val="28"/>
          <w:szCs w:val="28"/>
        </w:rPr>
        <w:t>则</w:t>
      </w:r>
      <w:r w:rsidRPr="00CC6A2C">
        <w:rPr>
          <w:rFonts w:ascii="宋体" w:hAnsi="宋体" w:hint="eastAsia"/>
          <w:b/>
          <w:bCs/>
          <w:sz w:val="28"/>
          <w:szCs w:val="28"/>
        </w:rPr>
        <w:t>各扣8 分</w:t>
      </w:r>
      <w:r w:rsidR="00543427">
        <w:rPr>
          <w:rFonts w:ascii="宋体" w:hAnsi="宋体" w:hint="eastAsia"/>
          <w:b/>
          <w:bCs/>
          <w:sz w:val="28"/>
          <w:szCs w:val="28"/>
        </w:rPr>
        <w:t>；</w:t>
      </w:r>
    </w:p>
    <w:p w:rsidR="00543427" w:rsidRPr="00543427" w:rsidRDefault="00543427" w:rsidP="00543427">
      <w:pPr>
        <w:pStyle w:val="a3"/>
        <w:numPr>
          <w:ilvl w:val="0"/>
          <w:numId w:val="11"/>
        </w:numPr>
        <w:snapToGrid w:val="0"/>
        <w:ind w:firstLineChars="0"/>
        <w:rPr>
          <w:rFonts w:ascii="宋体" w:hAnsi="宋体"/>
          <w:b/>
          <w:bCs/>
          <w:sz w:val="24"/>
          <w:szCs w:val="24"/>
        </w:rPr>
      </w:pPr>
      <w:r w:rsidRPr="00543427">
        <w:rPr>
          <w:rFonts w:ascii="宋体" w:hAnsi="宋体" w:hint="eastAsia"/>
          <w:b/>
          <w:bCs/>
          <w:sz w:val="28"/>
          <w:szCs w:val="28"/>
        </w:rPr>
        <w:t>试卷上的草稿栏，根据实际需要使用。</w:t>
      </w:r>
    </w:p>
    <w:p w:rsidR="00543427" w:rsidRDefault="00543427" w:rsidP="00543427">
      <w:pPr>
        <w:pStyle w:val="a3"/>
        <w:snapToGrid w:val="0"/>
        <w:ind w:left="465" w:firstLineChars="0" w:firstLine="0"/>
        <w:rPr>
          <w:rFonts w:ascii="宋体" w:hAnsi="宋体"/>
          <w:b/>
          <w:bCs/>
          <w:sz w:val="28"/>
          <w:szCs w:val="28"/>
        </w:rPr>
      </w:pPr>
    </w:p>
    <w:p w:rsidR="00B662E7" w:rsidRDefault="00B662E7" w:rsidP="00543427">
      <w:pPr>
        <w:snapToGrid w:val="0"/>
        <w:rPr>
          <w:rFonts w:ascii="宋体" w:hAnsi="宋体"/>
          <w:b/>
          <w:bCs/>
          <w:color w:val="FF0000"/>
          <w:sz w:val="32"/>
          <w:szCs w:val="32"/>
        </w:rPr>
      </w:pPr>
    </w:p>
    <w:p w:rsidR="00B662E7" w:rsidRDefault="00B662E7" w:rsidP="00543427">
      <w:pPr>
        <w:snapToGrid w:val="0"/>
        <w:rPr>
          <w:rFonts w:ascii="宋体" w:hAnsi="宋体"/>
          <w:b/>
          <w:bCs/>
          <w:color w:val="FF0000"/>
          <w:sz w:val="32"/>
          <w:szCs w:val="32"/>
        </w:rPr>
      </w:pPr>
    </w:p>
    <w:p w:rsidR="000C209F" w:rsidRPr="00573113" w:rsidRDefault="000C209F">
      <w:pPr>
        <w:rPr>
          <w:sz w:val="28"/>
          <w:szCs w:val="28"/>
        </w:rPr>
      </w:pPr>
    </w:p>
    <w:sectPr w:rsidR="000C209F" w:rsidRPr="00573113" w:rsidSect="00DA7DBB">
      <w:pgSz w:w="23814" w:h="16839" w:orient="landscape" w:code="8"/>
      <w:pgMar w:top="720" w:right="720" w:bottom="720" w:left="720" w:header="851" w:footer="992" w:gutter="0"/>
      <w:cols w:num="2"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F4" w:rsidRDefault="009065F4" w:rsidP="00276A33">
      <w:r>
        <w:separator/>
      </w:r>
    </w:p>
  </w:endnote>
  <w:endnote w:type="continuationSeparator" w:id="0">
    <w:p w:rsidR="009065F4" w:rsidRDefault="009065F4" w:rsidP="0027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F4" w:rsidRDefault="009065F4" w:rsidP="00276A33">
      <w:r>
        <w:separator/>
      </w:r>
    </w:p>
  </w:footnote>
  <w:footnote w:type="continuationSeparator" w:id="0">
    <w:p w:rsidR="009065F4" w:rsidRDefault="009065F4" w:rsidP="0027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8DE"/>
    <w:multiLevelType w:val="hybridMultilevel"/>
    <w:tmpl w:val="4362710C"/>
    <w:lvl w:ilvl="0" w:tplc="4356B57E">
      <w:start w:val="1"/>
      <w:numFmt w:val="decimal"/>
      <w:lvlText w:val="%1、"/>
      <w:lvlJc w:val="left"/>
      <w:pPr>
        <w:ind w:left="616" w:hanging="375"/>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
    <w:nsid w:val="0DD303D4"/>
    <w:multiLevelType w:val="hybridMultilevel"/>
    <w:tmpl w:val="020AA94A"/>
    <w:lvl w:ilvl="0" w:tplc="2A5C90F8">
      <w:start w:val="1"/>
      <w:numFmt w:val="decimal"/>
      <w:lvlText w:val="%1、"/>
      <w:lvlJc w:val="left"/>
      <w:pPr>
        <w:ind w:left="960" w:hanging="360"/>
      </w:pPr>
      <w:rPr>
        <w:rFonts w:hint="default"/>
        <w:b w:val="0"/>
        <w:color w:val="auto"/>
        <w:sz w:val="24"/>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C581852"/>
    <w:multiLevelType w:val="hybridMultilevel"/>
    <w:tmpl w:val="975C43C8"/>
    <w:lvl w:ilvl="0" w:tplc="80B06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6C39AF"/>
    <w:multiLevelType w:val="hybridMultilevel"/>
    <w:tmpl w:val="F95C0882"/>
    <w:lvl w:ilvl="0" w:tplc="90C44016">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2026C7"/>
    <w:multiLevelType w:val="hybridMultilevel"/>
    <w:tmpl w:val="D092E8A2"/>
    <w:lvl w:ilvl="0" w:tplc="6C1E4BBE">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5B41F4"/>
    <w:multiLevelType w:val="hybridMultilevel"/>
    <w:tmpl w:val="BE66E928"/>
    <w:lvl w:ilvl="0" w:tplc="7C02F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887E64"/>
    <w:multiLevelType w:val="hybridMultilevel"/>
    <w:tmpl w:val="C6F2B614"/>
    <w:lvl w:ilvl="0" w:tplc="4192DB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EB9184F"/>
    <w:multiLevelType w:val="hybridMultilevel"/>
    <w:tmpl w:val="88EC3822"/>
    <w:lvl w:ilvl="0" w:tplc="4D3A2CB6">
      <w:start w:val="4"/>
      <w:numFmt w:val="decimalEnclosedCircle"/>
      <w:lvlText w:val="%1"/>
      <w:lvlJc w:val="left"/>
      <w:pPr>
        <w:ind w:left="960" w:hanging="36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8">
    <w:nsid w:val="2EF244DF"/>
    <w:multiLevelType w:val="hybridMultilevel"/>
    <w:tmpl w:val="100A9268"/>
    <w:lvl w:ilvl="0" w:tplc="31A4B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40438D"/>
    <w:multiLevelType w:val="hybridMultilevel"/>
    <w:tmpl w:val="F68E47D6"/>
    <w:lvl w:ilvl="0" w:tplc="DD8830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FE5B8E"/>
    <w:multiLevelType w:val="hybridMultilevel"/>
    <w:tmpl w:val="5924290A"/>
    <w:lvl w:ilvl="0" w:tplc="DD78E31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FB1071"/>
    <w:multiLevelType w:val="singleLevel"/>
    <w:tmpl w:val="57FB1071"/>
    <w:lvl w:ilvl="0">
      <w:start w:val="1"/>
      <w:numFmt w:val="decimal"/>
      <w:suff w:val="nothing"/>
      <w:lvlText w:val="%1）"/>
      <w:lvlJc w:val="left"/>
    </w:lvl>
  </w:abstractNum>
  <w:abstractNum w:abstractNumId="12">
    <w:nsid w:val="5A8F6322"/>
    <w:multiLevelType w:val="hybridMultilevel"/>
    <w:tmpl w:val="C6F2B614"/>
    <w:lvl w:ilvl="0" w:tplc="4192DB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64FE2CC7"/>
    <w:multiLevelType w:val="hybridMultilevel"/>
    <w:tmpl w:val="45CADA56"/>
    <w:lvl w:ilvl="0" w:tplc="3698B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4F43CF"/>
    <w:multiLevelType w:val="hybridMultilevel"/>
    <w:tmpl w:val="571C35EA"/>
    <w:lvl w:ilvl="0" w:tplc="883E538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6F846074"/>
    <w:multiLevelType w:val="hybridMultilevel"/>
    <w:tmpl w:val="86AC0566"/>
    <w:lvl w:ilvl="0" w:tplc="F4E210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48D0DCA"/>
    <w:multiLevelType w:val="hybridMultilevel"/>
    <w:tmpl w:val="9B50BED0"/>
    <w:lvl w:ilvl="0" w:tplc="CEEA8B10">
      <w:start w:val="2"/>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237ADD"/>
    <w:multiLevelType w:val="hybridMultilevel"/>
    <w:tmpl w:val="9BB4D144"/>
    <w:lvl w:ilvl="0" w:tplc="D138D3DC">
      <w:start w:val="1"/>
      <w:numFmt w:val="decimal"/>
      <w:lvlText w:val="%1、"/>
      <w:lvlJc w:val="left"/>
      <w:pPr>
        <w:ind w:left="465" w:hanging="465"/>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A987EC0"/>
    <w:multiLevelType w:val="hybridMultilevel"/>
    <w:tmpl w:val="6786D790"/>
    <w:lvl w:ilvl="0" w:tplc="C1CE9646">
      <w:start w:val="1"/>
      <w:numFmt w:val="decimal"/>
      <w:lvlText w:val="%1、"/>
      <w:lvlJc w:val="left"/>
      <w:pPr>
        <w:ind w:left="360" w:hanging="360"/>
      </w:pPr>
      <w:rPr>
        <w:rFonts w:ascii="黑体" w:eastAsia="黑体" w:hAnsiTheme="minorHAnsi"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6"/>
  </w:num>
  <w:num w:numId="7">
    <w:abstractNumId w:val="18"/>
  </w:num>
  <w:num w:numId="8">
    <w:abstractNumId w:val="15"/>
  </w:num>
  <w:num w:numId="9">
    <w:abstractNumId w:val="9"/>
  </w:num>
  <w:num w:numId="10">
    <w:abstractNumId w:val="4"/>
  </w:num>
  <w:num w:numId="11">
    <w:abstractNumId w:val="17"/>
  </w:num>
  <w:num w:numId="12">
    <w:abstractNumId w:val="5"/>
  </w:num>
  <w:num w:numId="13">
    <w:abstractNumId w:val="3"/>
  </w:num>
  <w:num w:numId="14">
    <w:abstractNumId w:val="1"/>
  </w:num>
  <w:num w:numId="15">
    <w:abstractNumId w:val="12"/>
  </w:num>
  <w:num w:numId="16">
    <w:abstractNumId w:val="11"/>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9F"/>
    <w:rsid w:val="00003AF1"/>
    <w:rsid w:val="00004F70"/>
    <w:rsid w:val="0000683A"/>
    <w:rsid w:val="00011476"/>
    <w:rsid w:val="000126DC"/>
    <w:rsid w:val="000150F2"/>
    <w:rsid w:val="00016A35"/>
    <w:rsid w:val="00016E56"/>
    <w:rsid w:val="000179B0"/>
    <w:rsid w:val="00030C44"/>
    <w:rsid w:val="000336F9"/>
    <w:rsid w:val="000343B3"/>
    <w:rsid w:val="00041325"/>
    <w:rsid w:val="00046547"/>
    <w:rsid w:val="00047143"/>
    <w:rsid w:val="000513A6"/>
    <w:rsid w:val="00055275"/>
    <w:rsid w:val="000578B2"/>
    <w:rsid w:val="00060276"/>
    <w:rsid w:val="00067657"/>
    <w:rsid w:val="000718AD"/>
    <w:rsid w:val="00076489"/>
    <w:rsid w:val="000837BB"/>
    <w:rsid w:val="00084EA8"/>
    <w:rsid w:val="00086AB1"/>
    <w:rsid w:val="000B754C"/>
    <w:rsid w:val="000C209F"/>
    <w:rsid w:val="000C79D7"/>
    <w:rsid w:val="000D19B6"/>
    <w:rsid w:val="000D1CF2"/>
    <w:rsid w:val="000D40CD"/>
    <w:rsid w:val="000E1F8A"/>
    <w:rsid w:val="000E2116"/>
    <w:rsid w:val="000E36D9"/>
    <w:rsid w:val="000E3755"/>
    <w:rsid w:val="000E7FA8"/>
    <w:rsid w:val="0010090C"/>
    <w:rsid w:val="00106EC0"/>
    <w:rsid w:val="001124FC"/>
    <w:rsid w:val="00125BC2"/>
    <w:rsid w:val="00132CCE"/>
    <w:rsid w:val="00136B17"/>
    <w:rsid w:val="0013782F"/>
    <w:rsid w:val="00152316"/>
    <w:rsid w:val="0016107C"/>
    <w:rsid w:val="00163326"/>
    <w:rsid w:val="001638A0"/>
    <w:rsid w:val="001646F3"/>
    <w:rsid w:val="00170F61"/>
    <w:rsid w:val="0017489B"/>
    <w:rsid w:val="001758A9"/>
    <w:rsid w:val="00180616"/>
    <w:rsid w:val="00182242"/>
    <w:rsid w:val="0018662B"/>
    <w:rsid w:val="00190554"/>
    <w:rsid w:val="001918DE"/>
    <w:rsid w:val="00194560"/>
    <w:rsid w:val="001A473D"/>
    <w:rsid w:val="001A5BFB"/>
    <w:rsid w:val="001A7AD8"/>
    <w:rsid w:val="001B55C8"/>
    <w:rsid w:val="001B69BD"/>
    <w:rsid w:val="001B717B"/>
    <w:rsid w:val="001C0BF1"/>
    <w:rsid w:val="001C333B"/>
    <w:rsid w:val="001C359C"/>
    <w:rsid w:val="001D236D"/>
    <w:rsid w:val="001D4FA8"/>
    <w:rsid w:val="001E0735"/>
    <w:rsid w:val="001E1270"/>
    <w:rsid w:val="001F2469"/>
    <w:rsid w:val="001F2AF1"/>
    <w:rsid w:val="00200B47"/>
    <w:rsid w:val="00200CB8"/>
    <w:rsid w:val="002119E1"/>
    <w:rsid w:val="00215060"/>
    <w:rsid w:val="00222400"/>
    <w:rsid w:val="00226019"/>
    <w:rsid w:val="0023107F"/>
    <w:rsid w:val="0023778F"/>
    <w:rsid w:val="0024080E"/>
    <w:rsid w:val="00243C8A"/>
    <w:rsid w:val="00247DBB"/>
    <w:rsid w:val="0025015A"/>
    <w:rsid w:val="002512BC"/>
    <w:rsid w:val="00262D49"/>
    <w:rsid w:val="00263D26"/>
    <w:rsid w:val="0026753C"/>
    <w:rsid w:val="0027377D"/>
    <w:rsid w:val="00273E9C"/>
    <w:rsid w:val="00274695"/>
    <w:rsid w:val="00276A33"/>
    <w:rsid w:val="002851EE"/>
    <w:rsid w:val="002934EE"/>
    <w:rsid w:val="00293E01"/>
    <w:rsid w:val="00295389"/>
    <w:rsid w:val="00296C0E"/>
    <w:rsid w:val="002976E5"/>
    <w:rsid w:val="00297D8F"/>
    <w:rsid w:val="002B2D34"/>
    <w:rsid w:val="002C0947"/>
    <w:rsid w:val="002C3949"/>
    <w:rsid w:val="002D366B"/>
    <w:rsid w:val="002D5877"/>
    <w:rsid w:val="002D76C7"/>
    <w:rsid w:val="002E279E"/>
    <w:rsid w:val="002E703F"/>
    <w:rsid w:val="002F1688"/>
    <w:rsid w:val="002F5361"/>
    <w:rsid w:val="003007A3"/>
    <w:rsid w:val="003009A4"/>
    <w:rsid w:val="003013EB"/>
    <w:rsid w:val="00303384"/>
    <w:rsid w:val="00303F1C"/>
    <w:rsid w:val="00307FD0"/>
    <w:rsid w:val="0031239E"/>
    <w:rsid w:val="003170EA"/>
    <w:rsid w:val="00321B06"/>
    <w:rsid w:val="00340039"/>
    <w:rsid w:val="00340D90"/>
    <w:rsid w:val="00344BC2"/>
    <w:rsid w:val="003640EF"/>
    <w:rsid w:val="00374D20"/>
    <w:rsid w:val="00380867"/>
    <w:rsid w:val="00383CB6"/>
    <w:rsid w:val="0039391A"/>
    <w:rsid w:val="003942CE"/>
    <w:rsid w:val="003A09C1"/>
    <w:rsid w:val="003A3E6A"/>
    <w:rsid w:val="003A50F1"/>
    <w:rsid w:val="003A5AB1"/>
    <w:rsid w:val="003A6647"/>
    <w:rsid w:val="003A6914"/>
    <w:rsid w:val="003B3BF6"/>
    <w:rsid w:val="003B6B3C"/>
    <w:rsid w:val="003C5054"/>
    <w:rsid w:val="003C612E"/>
    <w:rsid w:val="003D328B"/>
    <w:rsid w:val="003D7464"/>
    <w:rsid w:val="003D768D"/>
    <w:rsid w:val="003D7D05"/>
    <w:rsid w:val="003E10CF"/>
    <w:rsid w:val="003E49B9"/>
    <w:rsid w:val="003F3B20"/>
    <w:rsid w:val="003F7B73"/>
    <w:rsid w:val="00400545"/>
    <w:rsid w:val="00406755"/>
    <w:rsid w:val="00413CA9"/>
    <w:rsid w:val="00427C70"/>
    <w:rsid w:val="00432B20"/>
    <w:rsid w:val="004401E5"/>
    <w:rsid w:val="00440272"/>
    <w:rsid w:val="00443586"/>
    <w:rsid w:val="004466E2"/>
    <w:rsid w:val="00446E8B"/>
    <w:rsid w:val="004477F2"/>
    <w:rsid w:val="004521BD"/>
    <w:rsid w:val="00452223"/>
    <w:rsid w:val="00452CEA"/>
    <w:rsid w:val="004538B1"/>
    <w:rsid w:val="00456220"/>
    <w:rsid w:val="00457F35"/>
    <w:rsid w:val="0046398E"/>
    <w:rsid w:val="00464512"/>
    <w:rsid w:val="004647D9"/>
    <w:rsid w:val="00465031"/>
    <w:rsid w:val="00466BFF"/>
    <w:rsid w:val="00473CF4"/>
    <w:rsid w:val="0047601C"/>
    <w:rsid w:val="0048088B"/>
    <w:rsid w:val="00485538"/>
    <w:rsid w:val="004930F3"/>
    <w:rsid w:val="0049573E"/>
    <w:rsid w:val="004B721B"/>
    <w:rsid w:val="004C3148"/>
    <w:rsid w:val="004D736B"/>
    <w:rsid w:val="004F65F4"/>
    <w:rsid w:val="00507C63"/>
    <w:rsid w:val="0051541E"/>
    <w:rsid w:val="0051570F"/>
    <w:rsid w:val="005218ED"/>
    <w:rsid w:val="00524281"/>
    <w:rsid w:val="00533788"/>
    <w:rsid w:val="00537F15"/>
    <w:rsid w:val="00543427"/>
    <w:rsid w:val="0054403E"/>
    <w:rsid w:val="00550B54"/>
    <w:rsid w:val="00552515"/>
    <w:rsid w:val="00560479"/>
    <w:rsid w:val="00560750"/>
    <w:rsid w:val="00561733"/>
    <w:rsid w:val="00561DB0"/>
    <w:rsid w:val="00573113"/>
    <w:rsid w:val="00582829"/>
    <w:rsid w:val="00582914"/>
    <w:rsid w:val="00583F45"/>
    <w:rsid w:val="00584253"/>
    <w:rsid w:val="0058581D"/>
    <w:rsid w:val="00587699"/>
    <w:rsid w:val="005942F3"/>
    <w:rsid w:val="00595248"/>
    <w:rsid w:val="00597780"/>
    <w:rsid w:val="005A58E2"/>
    <w:rsid w:val="005C43A9"/>
    <w:rsid w:val="005C6B4C"/>
    <w:rsid w:val="005C6CCB"/>
    <w:rsid w:val="005C73F2"/>
    <w:rsid w:val="005D3B12"/>
    <w:rsid w:val="005D3C34"/>
    <w:rsid w:val="005D7B79"/>
    <w:rsid w:val="00616C61"/>
    <w:rsid w:val="00623779"/>
    <w:rsid w:val="0063442F"/>
    <w:rsid w:val="00646B9F"/>
    <w:rsid w:val="0064796D"/>
    <w:rsid w:val="006552E3"/>
    <w:rsid w:val="00662243"/>
    <w:rsid w:val="00665E69"/>
    <w:rsid w:val="006677C9"/>
    <w:rsid w:val="00671B6D"/>
    <w:rsid w:val="006738D2"/>
    <w:rsid w:val="00676D9F"/>
    <w:rsid w:val="0068319E"/>
    <w:rsid w:val="0068465A"/>
    <w:rsid w:val="00685A48"/>
    <w:rsid w:val="00686EFB"/>
    <w:rsid w:val="00690242"/>
    <w:rsid w:val="00696CCE"/>
    <w:rsid w:val="006A4DA5"/>
    <w:rsid w:val="006B72F6"/>
    <w:rsid w:val="006C3D2D"/>
    <w:rsid w:val="006C4B13"/>
    <w:rsid w:val="006D26AE"/>
    <w:rsid w:val="006D29AE"/>
    <w:rsid w:val="006D5C37"/>
    <w:rsid w:val="006F499F"/>
    <w:rsid w:val="00701F94"/>
    <w:rsid w:val="007139B9"/>
    <w:rsid w:val="007174B3"/>
    <w:rsid w:val="0072067A"/>
    <w:rsid w:val="0072346A"/>
    <w:rsid w:val="0073115B"/>
    <w:rsid w:val="00731DBA"/>
    <w:rsid w:val="00741E3F"/>
    <w:rsid w:val="0074321D"/>
    <w:rsid w:val="007456B1"/>
    <w:rsid w:val="007466D0"/>
    <w:rsid w:val="00751115"/>
    <w:rsid w:val="00752F19"/>
    <w:rsid w:val="0076117B"/>
    <w:rsid w:val="00761845"/>
    <w:rsid w:val="00766177"/>
    <w:rsid w:val="00785B54"/>
    <w:rsid w:val="00794304"/>
    <w:rsid w:val="0079582E"/>
    <w:rsid w:val="007A2FE2"/>
    <w:rsid w:val="007A472E"/>
    <w:rsid w:val="007B30C4"/>
    <w:rsid w:val="007C44F4"/>
    <w:rsid w:val="007D3421"/>
    <w:rsid w:val="007D5225"/>
    <w:rsid w:val="007D79C1"/>
    <w:rsid w:val="007D79D0"/>
    <w:rsid w:val="007E5AE8"/>
    <w:rsid w:val="007F2E57"/>
    <w:rsid w:val="007F6786"/>
    <w:rsid w:val="007F7DC9"/>
    <w:rsid w:val="00804850"/>
    <w:rsid w:val="00811BD4"/>
    <w:rsid w:val="0081402A"/>
    <w:rsid w:val="00816367"/>
    <w:rsid w:val="00823DC5"/>
    <w:rsid w:val="00824B02"/>
    <w:rsid w:val="00824B0F"/>
    <w:rsid w:val="00826826"/>
    <w:rsid w:val="00830CBF"/>
    <w:rsid w:val="00833BCF"/>
    <w:rsid w:val="00851B0C"/>
    <w:rsid w:val="00861794"/>
    <w:rsid w:val="0086613A"/>
    <w:rsid w:val="008728D2"/>
    <w:rsid w:val="00872CB1"/>
    <w:rsid w:val="008732F6"/>
    <w:rsid w:val="008844ED"/>
    <w:rsid w:val="00887447"/>
    <w:rsid w:val="008900A4"/>
    <w:rsid w:val="00897227"/>
    <w:rsid w:val="008A20C3"/>
    <w:rsid w:val="008C2E96"/>
    <w:rsid w:val="008C57E1"/>
    <w:rsid w:val="008D0CFD"/>
    <w:rsid w:val="008D69AE"/>
    <w:rsid w:val="008E156E"/>
    <w:rsid w:val="008E340D"/>
    <w:rsid w:val="008E5797"/>
    <w:rsid w:val="008F4CE0"/>
    <w:rsid w:val="009065F4"/>
    <w:rsid w:val="00912C90"/>
    <w:rsid w:val="00913ECA"/>
    <w:rsid w:val="0091571A"/>
    <w:rsid w:val="0092107B"/>
    <w:rsid w:val="0092108F"/>
    <w:rsid w:val="00925B48"/>
    <w:rsid w:val="00933FE1"/>
    <w:rsid w:val="009348F5"/>
    <w:rsid w:val="00935A88"/>
    <w:rsid w:val="009364DD"/>
    <w:rsid w:val="00942E45"/>
    <w:rsid w:val="00946307"/>
    <w:rsid w:val="009515B6"/>
    <w:rsid w:val="00954843"/>
    <w:rsid w:val="00955229"/>
    <w:rsid w:val="00960C81"/>
    <w:rsid w:val="0096271A"/>
    <w:rsid w:val="009667F9"/>
    <w:rsid w:val="009721A2"/>
    <w:rsid w:val="00974AFA"/>
    <w:rsid w:val="0097608F"/>
    <w:rsid w:val="009762B1"/>
    <w:rsid w:val="00985EDA"/>
    <w:rsid w:val="00996297"/>
    <w:rsid w:val="0099782E"/>
    <w:rsid w:val="009A1A1A"/>
    <w:rsid w:val="009A2CCA"/>
    <w:rsid w:val="009A550D"/>
    <w:rsid w:val="009B5A4A"/>
    <w:rsid w:val="009B6FE3"/>
    <w:rsid w:val="009E21D9"/>
    <w:rsid w:val="009E5EC9"/>
    <w:rsid w:val="009F56A9"/>
    <w:rsid w:val="00A10248"/>
    <w:rsid w:val="00A11D77"/>
    <w:rsid w:val="00A173ED"/>
    <w:rsid w:val="00A21063"/>
    <w:rsid w:val="00A254CE"/>
    <w:rsid w:val="00A263C8"/>
    <w:rsid w:val="00A43381"/>
    <w:rsid w:val="00A44AC1"/>
    <w:rsid w:val="00A47EBD"/>
    <w:rsid w:val="00A51A8A"/>
    <w:rsid w:val="00A52BBC"/>
    <w:rsid w:val="00A56796"/>
    <w:rsid w:val="00A5725C"/>
    <w:rsid w:val="00A574D4"/>
    <w:rsid w:val="00A63C96"/>
    <w:rsid w:val="00A66633"/>
    <w:rsid w:val="00A71736"/>
    <w:rsid w:val="00A72B1F"/>
    <w:rsid w:val="00A74C16"/>
    <w:rsid w:val="00A75CD9"/>
    <w:rsid w:val="00A77AF8"/>
    <w:rsid w:val="00A80F35"/>
    <w:rsid w:val="00A80F8B"/>
    <w:rsid w:val="00A81B5D"/>
    <w:rsid w:val="00A82A98"/>
    <w:rsid w:val="00A86302"/>
    <w:rsid w:val="00A8660B"/>
    <w:rsid w:val="00A87CDC"/>
    <w:rsid w:val="00AA3747"/>
    <w:rsid w:val="00AA7C38"/>
    <w:rsid w:val="00AB1F20"/>
    <w:rsid w:val="00AB45BD"/>
    <w:rsid w:val="00AB46FC"/>
    <w:rsid w:val="00AC14C7"/>
    <w:rsid w:val="00AD1329"/>
    <w:rsid w:val="00AD2740"/>
    <w:rsid w:val="00AD49F7"/>
    <w:rsid w:val="00AD6580"/>
    <w:rsid w:val="00AE5515"/>
    <w:rsid w:val="00AE6001"/>
    <w:rsid w:val="00AF3142"/>
    <w:rsid w:val="00AF537F"/>
    <w:rsid w:val="00AF5D75"/>
    <w:rsid w:val="00AF74EF"/>
    <w:rsid w:val="00B005AB"/>
    <w:rsid w:val="00B01197"/>
    <w:rsid w:val="00B01756"/>
    <w:rsid w:val="00B02913"/>
    <w:rsid w:val="00B02FED"/>
    <w:rsid w:val="00B03D19"/>
    <w:rsid w:val="00B04120"/>
    <w:rsid w:val="00B06116"/>
    <w:rsid w:val="00B07165"/>
    <w:rsid w:val="00B12C96"/>
    <w:rsid w:val="00B1367C"/>
    <w:rsid w:val="00B14D60"/>
    <w:rsid w:val="00B15D0F"/>
    <w:rsid w:val="00B21027"/>
    <w:rsid w:val="00B25A78"/>
    <w:rsid w:val="00B36A63"/>
    <w:rsid w:val="00B45DAF"/>
    <w:rsid w:val="00B500CF"/>
    <w:rsid w:val="00B61112"/>
    <w:rsid w:val="00B662E7"/>
    <w:rsid w:val="00B667A4"/>
    <w:rsid w:val="00B66930"/>
    <w:rsid w:val="00B760E5"/>
    <w:rsid w:val="00B8113E"/>
    <w:rsid w:val="00B81972"/>
    <w:rsid w:val="00B81C45"/>
    <w:rsid w:val="00B85114"/>
    <w:rsid w:val="00B9380C"/>
    <w:rsid w:val="00BA1AA3"/>
    <w:rsid w:val="00BB62D5"/>
    <w:rsid w:val="00BC29C1"/>
    <w:rsid w:val="00BC40EA"/>
    <w:rsid w:val="00BC4C9B"/>
    <w:rsid w:val="00BC7E4B"/>
    <w:rsid w:val="00BC7F70"/>
    <w:rsid w:val="00BD0939"/>
    <w:rsid w:val="00BD52C5"/>
    <w:rsid w:val="00BD5B75"/>
    <w:rsid w:val="00BD798C"/>
    <w:rsid w:val="00BE0C7F"/>
    <w:rsid w:val="00BE351D"/>
    <w:rsid w:val="00C24F69"/>
    <w:rsid w:val="00C251C0"/>
    <w:rsid w:val="00C30F5E"/>
    <w:rsid w:val="00C33760"/>
    <w:rsid w:val="00C370AF"/>
    <w:rsid w:val="00C4240F"/>
    <w:rsid w:val="00C53B02"/>
    <w:rsid w:val="00C5642E"/>
    <w:rsid w:val="00C62AC3"/>
    <w:rsid w:val="00C9366B"/>
    <w:rsid w:val="00C9499F"/>
    <w:rsid w:val="00C974F4"/>
    <w:rsid w:val="00CA68D2"/>
    <w:rsid w:val="00CB2B54"/>
    <w:rsid w:val="00CB55EE"/>
    <w:rsid w:val="00CB6D2E"/>
    <w:rsid w:val="00CC4D40"/>
    <w:rsid w:val="00CC6A2C"/>
    <w:rsid w:val="00CC73A7"/>
    <w:rsid w:val="00CD2AB0"/>
    <w:rsid w:val="00CD60EB"/>
    <w:rsid w:val="00CD7F89"/>
    <w:rsid w:val="00CE0AFF"/>
    <w:rsid w:val="00CE49D0"/>
    <w:rsid w:val="00CE5709"/>
    <w:rsid w:val="00CE73C2"/>
    <w:rsid w:val="00CF0D50"/>
    <w:rsid w:val="00CF5DD4"/>
    <w:rsid w:val="00CF7B90"/>
    <w:rsid w:val="00D020AB"/>
    <w:rsid w:val="00D03A44"/>
    <w:rsid w:val="00D0471C"/>
    <w:rsid w:val="00D05A62"/>
    <w:rsid w:val="00D12E45"/>
    <w:rsid w:val="00D13FC1"/>
    <w:rsid w:val="00D15FF6"/>
    <w:rsid w:val="00D16530"/>
    <w:rsid w:val="00D20106"/>
    <w:rsid w:val="00D22CAE"/>
    <w:rsid w:val="00D2386C"/>
    <w:rsid w:val="00D25183"/>
    <w:rsid w:val="00D27820"/>
    <w:rsid w:val="00D33A76"/>
    <w:rsid w:val="00D364DA"/>
    <w:rsid w:val="00D47DC1"/>
    <w:rsid w:val="00D5388A"/>
    <w:rsid w:val="00D55D32"/>
    <w:rsid w:val="00D631D2"/>
    <w:rsid w:val="00D65B2B"/>
    <w:rsid w:val="00D73555"/>
    <w:rsid w:val="00D73620"/>
    <w:rsid w:val="00D80F24"/>
    <w:rsid w:val="00D8437B"/>
    <w:rsid w:val="00D86867"/>
    <w:rsid w:val="00D92FC0"/>
    <w:rsid w:val="00D9410F"/>
    <w:rsid w:val="00D96FFC"/>
    <w:rsid w:val="00DA7779"/>
    <w:rsid w:val="00DA7DBB"/>
    <w:rsid w:val="00DB3201"/>
    <w:rsid w:val="00DB4F04"/>
    <w:rsid w:val="00DB4F5A"/>
    <w:rsid w:val="00DD413B"/>
    <w:rsid w:val="00DE544A"/>
    <w:rsid w:val="00DE72CD"/>
    <w:rsid w:val="00DF1883"/>
    <w:rsid w:val="00DF44DD"/>
    <w:rsid w:val="00DF71D4"/>
    <w:rsid w:val="00E00439"/>
    <w:rsid w:val="00E06469"/>
    <w:rsid w:val="00E10FA5"/>
    <w:rsid w:val="00E15F9A"/>
    <w:rsid w:val="00E17141"/>
    <w:rsid w:val="00E179E3"/>
    <w:rsid w:val="00E20111"/>
    <w:rsid w:val="00E268A2"/>
    <w:rsid w:val="00E35139"/>
    <w:rsid w:val="00E35B05"/>
    <w:rsid w:val="00E35F95"/>
    <w:rsid w:val="00E40C39"/>
    <w:rsid w:val="00E4247A"/>
    <w:rsid w:val="00E5209C"/>
    <w:rsid w:val="00E55218"/>
    <w:rsid w:val="00E57266"/>
    <w:rsid w:val="00E70864"/>
    <w:rsid w:val="00E7360C"/>
    <w:rsid w:val="00E768E0"/>
    <w:rsid w:val="00E76A1F"/>
    <w:rsid w:val="00E7728E"/>
    <w:rsid w:val="00E84622"/>
    <w:rsid w:val="00E90391"/>
    <w:rsid w:val="00E93872"/>
    <w:rsid w:val="00E9603B"/>
    <w:rsid w:val="00EB2C22"/>
    <w:rsid w:val="00EC00C8"/>
    <w:rsid w:val="00EC3997"/>
    <w:rsid w:val="00EC7697"/>
    <w:rsid w:val="00EC7953"/>
    <w:rsid w:val="00ED4A7F"/>
    <w:rsid w:val="00EE1E9A"/>
    <w:rsid w:val="00EE2705"/>
    <w:rsid w:val="00EE54FB"/>
    <w:rsid w:val="00EF5A8D"/>
    <w:rsid w:val="00F02EA8"/>
    <w:rsid w:val="00F111D0"/>
    <w:rsid w:val="00F157EB"/>
    <w:rsid w:val="00F1603E"/>
    <w:rsid w:val="00F20828"/>
    <w:rsid w:val="00F22B5C"/>
    <w:rsid w:val="00F2535D"/>
    <w:rsid w:val="00F30139"/>
    <w:rsid w:val="00F324F7"/>
    <w:rsid w:val="00F336D6"/>
    <w:rsid w:val="00F367E1"/>
    <w:rsid w:val="00F373B8"/>
    <w:rsid w:val="00F375CA"/>
    <w:rsid w:val="00F41908"/>
    <w:rsid w:val="00F4253B"/>
    <w:rsid w:val="00F448DE"/>
    <w:rsid w:val="00F516BD"/>
    <w:rsid w:val="00F53111"/>
    <w:rsid w:val="00F55160"/>
    <w:rsid w:val="00F5700D"/>
    <w:rsid w:val="00F57398"/>
    <w:rsid w:val="00F60142"/>
    <w:rsid w:val="00F77550"/>
    <w:rsid w:val="00F8607E"/>
    <w:rsid w:val="00F87E9B"/>
    <w:rsid w:val="00F9372A"/>
    <w:rsid w:val="00F9475C"/>
    <w:rsid w:val="00F9563E"/>
    <w:rsid w:val="00F9772D"/>
    <w:rsid w:val="00FA04B9"/>
    <w:rsid w:val="00FA0D75"/>
    <w:rsid w:val="00FA538D"/>
    <w:rsid w:val="00FA6316"/>
    <w:rsid w:val="00FB032C"/>
    <w:rsid w:val="00FC24B6"/>
    <w:rsid w:val="00FD0785"/>
    <w:rsid w:val="00FD0D88"/>
    <w:rsid w:val="00FE5F37"/>
    <w:rsid w:val="00FE7E67"/>
    <w:rsid w:val="00FE7E7A"/>
    <w:rsid w:val="00FF3A63"/>
    <w:rsid w:val="00FF77A6"/>
    <w:rsid w:val="00FF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560"/>
    <w:pPr>
      <w:ind w:firstLineChars="200" w:firstLine="420"/>
    </w:pPr>
  </w:style>
  <w:style w:type="paragraph" w:customStyle="1" w:styleId="1">
    <w:name w:val="列出段落1"/>
    <w:basedOn w:val="a"/>
    <w:uiPriority w:val="34"/>
    <w:qFormat/>
    <w:rsid w:val="0068465A"/>
    <w:pPr>
      <w:ind w:firstLineChars="200" w:firstLine="420"/>
    </w:pPr>
  </w:style>
  <w:style w:type="paragraph" w:styleId="a4">
    <w:name w:val="Balloon Text"/>
    <w:basedOn w:val="a"/>
    <w:link w:val="Char"/>
    <w:uiPriority w:val="99"/>
    <w:semiHidden/>
    <w:unhideWhenUsed/>
    <w:rsid w:val="0068465A"/>
    <w:rPr>
      <w:sz w:val="18"/>
      <w:szCs w:val="18"/>
    </w:rPr>
  </w:style>
  <w:style w:type="character" w:customStyle="1" w:styleId="Char">
    <w:name w:val="批注框文本 Char"/>
    <w:basedOn w:val="a0"/>
    <w:link w:val="a4"/>
    <w:uiPriority w:val="99"/>
    <w:semiHidden/>
    <w:rsid w:val="0068465A"/>
    <w:rPr>
      <w:sz w:val="18"/>
      <w:szCs w:val="18"/>
    </w:rPr>
  </w:style>
  <w:style w:type="character" w:styleId="a5">
    <w:name w:val="Hyperlink"/>
    <w:basedOn w:val="a0"/>
    <w:uiPriority w:val="99"/>
    <w:semiHidden/>
    <w:unhideWhenUsed/>
    <w:rsid w:val="00573113"/>
    <w:rPr>
      <w:color w:val="0000FF"/>
      <w:u w:val="single"/>
    </w:rPr>
  </w:style>
  <w:style w:type="character" w:styleId="a6">
    <w:name w:val="FollowedHyperlink"/>
    <w:basedOn w:val="a0"/>
    <w:uiPriority w:val="99"/>
    <w:semiHidden/>
    <w:unhideWhenUsed/>
    <w:rsid w:val="00573113"/>
    <w:rPr>
      <w:color w:val="800080"/>
      <w:u w:val="single"/>
    </w:rPr>
  </w:style>
  <w:style w:type="paragraph" w:customStyle="1" w:styleId="font5">
    <w:name w:val="font5"/>
    <w:basedOn w:val="a"/>
    <w:rsid w:val="00573113"/>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5731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573113"/>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276A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76A33"/>
    <w:rPr>
      <w:sz w:val="18"/>
      <w:szCs w:val="18"/>
    </w:rPr>
  </w:style>
  <w:style w:type="paragraph" w:styleId="a8">
    <w:name w:val="footer"/>
    <w:basedOn w:val="a"/>
    <w:link w:val="Char1"/>
    <w:uiPriority w:val="99"/>
    <w:unhideWhenUsed/>
    <w:rsid w:val="00276A33"/>
    <w:pPr>
      <w:tabs>
        <w:tab w:val="center" w:pos="4153"/>
        <w:tab w:val="right" w:pos="8306"/>
      </w:tabs>
      <w:snapToGrid w:val="0"/>
      <w:jc w:val="left"/>
    </w:pPr>
    <w:rPr>
      <w:sz w:val="18"/>
      <w:szCs w:val="18"/>
    </w:rPr>
  </w:style>
  <w:style w:type="character" w:customStyle="1" w:styleId="Char1">
    <w:name w:val="页脚 Char"/>
    <w:basedOn w:val="a0"/>
    <w:link w:val="a8"/>
    <w:uiPriority w:val="99"/>
    <w:rsid w:val="00276A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560"/>
    <w:pPr>
      <w:ind w:firstLineChars="200" w:firstLine="420"/>
    </w:pPr>
  </w:style>
  <w:style w:type="paragraph" w:customStyle="1" w:styleId="1">
    <w:name w:val="列出段落1"/>
    <w:basedOn w:val="a"/>
    <w:uiPriority w:val="34"/>
    <w:qFormat/>
    <w:rsid w:val="0068465A"/>
    <w:pPr>
      <w:ind w:firstLineChars="200" w:firstLine="420"/>
    </w:pPr>
  </w:style>
  <w:style w:type="paragraph" w:styleId="a4">
    <w:name w:val="Balloon Text"/>
    <w:basedOn w:val="a"/>
    <w:link w:val="Char"/>
    <w:uiPriority w:val="99"/>
    <w:semiHidden/>
    <w:unhideWhenUsed/>
    <w:rsid w:val="0068465A"/>
    <w:rPr>
      <w:sz w:val="18"/>
      <w:szCs w:val="18"/>
    </w:rPr>
  </w:style>
  <w:style w:type="character" w:customStyle="1" w:styleId="Char">
    <w:name w:val="批注框文本 Char"/>
    <w:basedOn w:val="a0"/>
    <w:link w:val="a4"/>
    <w:uiPriority w:val="99"/>
    <w:semiHidden/>
    <w:rsid w:val="0068465A"/>
    <w:rPr>
      <w:sz w:val="18"/>
      <w:szCs w:val="18"/>
    </w:rPr>
  </w:style>
  <w:style w:type="character" w:styleId="a5">
    <w:name w:val="Hyperlink"/>
    <w:basedOn w:val="a0"/>
    <w:uiPriority w:val="99"/>
    <w:semiHidden/>
    <w:unhideWhenUsed/>
    <w:rsid w:val="00573113"/>
    <w:rPr>
      <w:color w:val="0000FF"/>
      <w:u w:val="single"/>
    </w:rPr>
  </w:style>
  <w:style w:type="character" w:styleId="a6">
    <w:name w:val="FollowedHyperlink"/>
    <w:basedOn w:val="a0"/>
    <w:uiPriority w:val="99"/>
    <w:semiHidden/>
    <w:unhideWhenUsed/>
    <w:rsid w:val="00573113"/>
    <w:rPr>
      <w:color w:val="800080"/>
      <w:u w:val="single"/>
    </w:rPr>
  </w:style>
  <w:style w:type="paragraph" w:customStyle="1" w:styleId="font5">
    <w:name w:val="font5"/>
    <w:basedOn w:val="a"/>
    <w:rsid w:val="00573113"/>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5731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573113"/>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276A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76A33"/>
    <w:rPr>
      <w:sz w:val="18"/>
      <w:szCs w:val="18"/>
    </w:rPr>
  </w:style>
  <w:style w:type="paragraph" w:styleId="a8">
    <w:name w:val="footer"/>
    <w:basedOn w:val="a"/>
    <w:link w:val="Char1"/>
    <w:uiPriority w:val="99"/>
    <w:unhideWhenUsed/>
    <w:rsid w:val="00276A33"/>
    <w:pPr>
      <w:tabs>
        <w:tab w:val="center" w:pos="4153"/>
        <w:tab w:val="right" w:pos="8306"/>
      </w:tabs>
      <w:snapToGrid w:val="0"/>
      <w:jc w:val="left"/>
    </w:pPr>
    <w:rPr>
      <w:sz w:val="18"/>
      <w:szCs w:val="18"/>
    </w:rPr>
  </w:style>
  <w:style w:type="character" w:customStyle="1" w:styleId="Char1">
    <w:name w:val="页脚 Char"/>
    <w:basedOn w:val="a0"/>
    <w:link w:val="a8"/>
    <w:uiPriority w:val="99"/>
    <w:rsid w:val="00276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6152">
      <w:bodyDiv w:val="1"/>
      <w:marLeft w:val="0"/>
      <w:marRight w:val="0"/>
      <w:marTop w:val="0"/>
      <w:marBottom w:val="0"/>
      <w:divBdr>
        <w:top w:val="none" w:sz="0" w:space="0" w:color="auto"/>
        <w:left w:val="none" w:sz="0" w:space="0" w:color="auto"/>
        <w:bottom w:val="none" w:sz="0" w:space="0" w:color="auto"/>
        <w:right w:val="none" w:sz="0" w:space="0" w:color="auto"/>
      </w:divBdr>
    </w:div>
    <w:div w:id="1195459126">
      <w:bodyDiv w:val="1"/>
      <w:marLeft w:val="0"/>
      <w:marRight w:val="0"/>
      <w:marTop w:val="0"/>
      <w:marBottom w:val="0"/>
      <w:divBdr>
        <w:top w:val="none" w:sz="0" w:space="0" w:color="auto"/>
        <w:left w:val="none" w:sz="0" w:space="0" w:color="auto"/>
        <w:bottom w:val="none" w:sz="0" w:space="0" w:color="auto"/>
        <w:right w:val="none" w:sz="0" w:space="0" w:color="auto"/>
      </w:divBdr>
    </w:div>
    <w:div w:id="1362780356">
      <w:bodyDiv w:val="1"/>
      <w:marLeft w:val="0"/>
      <w:marRight w:val="0"/>
      <w:marTop w:val="0"/>
      <w:marBottom w:val="0"/>
      <w:divBdr>
        <w:top w:val="none" w:sz="0" w:space="0" w:color="auto"/>
        <w:left w:val="none" w:sz="0" w:space="0" w:color="auto"/>
        <w:bottom w:val="none" w:sz="0" w:space="0" w:color="auto"/>
        <w:right w:val="none" w:sz="0" w:space="0" w:color="auto"/>
      </w:divBdr>
    </w:div>
    <w:div w:id="17688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7703-97FE-401D-B7B0-11C887D4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Hewlett-Packard Company</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ngclub</dc:creator>
  <cp:lastModifiedBy>Lenovo</cp:lastModifiedBy>
  <cp:revision>2</cp:revision>
  <dcterms:created xsi:type="dcterms:W3CDTF">2017-10-30T09:02:00Z</dcterms:created>
  <dcterms:modified xsi:type="dcterms:W3CDTF">2017-10-30T09:02:00Z</dcterms:modified>
</cp:coreProperties>
</file>