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5A" w:rsidRDefault="0068465A" w:rsidP="0068465A">
      <w:pPr>
        <w:widowControl/>
        <w:jc w:val="left"/>
      </w:pPr>
      <w:bookmarkStart w:id="0" w:name="_GoBack"/>
      <w:bookmarkEnd w:id="0"/>
    </w:p>
    <w:p w:rsidR="0068465A" w:rsidRDefault="0068465A" w:rsidP="00FC73BD">
      <w:pPr>
        <w:tabs>
          <w:tab w:val="left" w:pos="1440"/>
          <w:tab w:val="left" w:pos="8100"/>
          <w:tab w:val="left" w:pos="8280"/>
        </w:tabs>
        <w:spacing w:line="740" w:lineRule="exact"/>
        <w:jc w:val="center"/>
        <w:rPr>
          <w:rFonts w:ascii="宋体" w:hAnsi="宋体"/>
          <w:b/>
          <w:bCs/>
          <w:sz w:val="36"/>
          <w:szCs w:val="44"/>
        </w:rPr>
      </w:pPr>
      <w:r w:rsidRPr="00FC73BD">
        <w:rPr>
          <w:rFonts w:ascii="宋体" w:hAnsi="宋体" w:hint="eastAsia"/>
          <w:b/>
          <w:bCs/>
          <w:sz w:val="36"/>
          <w:szCs w:val="21"/>
        </w:rPr>
        <w:t>物理竞赛实验</w:t>
      </w:r>
      <w:r w:rsidR="00FC73BD" w:rsidRPr="00DB4F04">
        <w:rPr>
          <w:rFonts w:ascii="宋体" w:hAnsi="宋体" w:hint="eastAsia"/>
          <w:b/>
          <w:bCs/>
          <w:sz w:val="36"/>
          <w:szCs w:val="21"/>
        </w:rPr>
        <w:t>力</w:t>
      </w:r>
      <w:r w:rsidR="00FC73BD">
        <w:rPr>
          <w:rFonts w:ascii="宋体" w:hAnsi="宋体" w:hint="eastAsia"/>
          <w:b/>
          <w:bCs/>
          <w:sz w:val="36"/>
          <w:szCs w:val="21"/>
        </w:rPr>
        <w:t>电学评分标准</w:t>
      </w:r>
    </w:p>
    <w:p w:rsidR="0068465A" w:rsidRDefault="0068465A" w:rsidP="006F1959">
      <w:pPr>
        <w:spacing w:line="600" w:lineRule="exact"/>
        <w:jc w:val="center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竞赛时间：</w:t>
      </w:r>
      <w:r>
        <w:rPr>
          <w:rFonts w:ascii="宋体" w:hint="eastAsia"/>
          <w:b/>
          <w:sz w:val="28"/>
          <w:szCs w:val="28"/>
          <w:u w:val="single"/>
        </w:rPr>
        <w:t>_2017_</w:t>
      </w:r>
      <w:r>
        <w:rPr>
          <w:rFonts w:ascii="宋体" w:hint="eastAsia"/>
          <w:b/>
          <w:sz w:val="28"/>
          <w:szCs w:val="28"/>
        </w:rPr>
        <w:t>年</w:t>
      </w:r>
      <w:r>
        <w:rPr>
          <w:rFonts w:ascii="宋体" w:hint="eastAsia"/>
          <w:b/>
          <w:sz w:val="28"/>
          <w:szCs w:val="28"/>
          <w:u w:val="single"/>
        </w:rPr>
        <w:t>_</w:t>
      </w:r>
      <w:r w:rsidR="005942F3">
        <w:rPr>
          <w:rFonts w:ascii="宋体" w:hint="eastAsia"/>
          <w:b/>
          <w:sz w:val="28"/>
          <w:szCs w:val="28"/>
          <w:u w:val="single"/>
        </w:rPr>
        <w:t>10</w:t>
      </w:r>
      <w:r>
        <w:rPr>
          <w:rFonts w:ascii="宋体" w:hint="eastAsia"/>
          <w:b/>
          <w:sz w:val="28"/>
          <w:szCs w:val="28"/>
          <w:u w:val="single"/>
        </w:rPr>
        <w:t>_</w:t>
      </w:r>
      <w:r>
        <w:rPr>
          <w:rFonts w:ascii="宋体" w:hint="eastAsia"/>
          <w:b/>
          <w:sz w:val="28"/>
          <w:szCs w:val="28"/>
        </w:rPr>
        <w:t>月</w:t>
      </w:r>
      <w:r>
        <w:rPr>
          <w:rFonts w:ascii="宋体" w:hint="eastAsia"/>
          <w:b/>
          <w:sz w:val="28"/>
          <w:szCs w:val="28"/>
          <w:u w:val="single"/>
        </w:rPr>
        <w:t>_</w:t>
      </w:r>
      <w:r w:rsidR="005942F3">
        <w:rPr>
          <w:rFonts w:ascii="宋体" w:hint="eastAsia"/>
          <w:b/>
          <w:sz w:val="28"/>
          <w:szCs w:val="28"/>
          <w:u w:val="single"/>
        </w:rPr>
        <w:t>2</w:t>
      </w:r>
      <w:r w:rsidR="00520717">
        <w:rPr>
          <w:rFonts w:ascii="宋体" w:hint="eastAsia"/>
          <w:b/>
          <w:sz w:val="28"/>
          <w:szCs w:val="28"/>
          <w:u w:val="single"/>
        </w:rPr>
        <w:t>9</w:t>
      </w:r>
      <w:r>
        <w:rPr>
          <w:rFonts w:ascii="宋体" w:hint="eastAsia"/>
          <w:b/>
          <w:sz w:val="28"/>
          <w:szCs w:val="28"/>
          <w:u w:val="single"/>
        </w:rPr>
        <w:t>_</w:t>
      </w:r>
      <w:r>
        <w:rPr>
          <w:rFonts w:ascii="宋体" w:hint="eastAsia"/>
          <w:b/>
          <w:sz w:val="28"/>
          <w:szCs w:val="28"/>
        </w:rPr>
        <w:t>日；所需时间：</w:t>
      </w:r>
      <w:r>
        <w:rPr>
          <w:rFonts w:ascii="宋体" w:hint="eastAsia"/>
          <w:b/>
          <w:sz w:val="28"/>
          <w:szCs w:val="28"/>
          <w:u w:val="single"/>
        </w:rPr>
        <w:t xml:space="preserve"> 90  </w:t>
      </w:r>
      <w:r>
        <w:rPr>
          <w:rFonts w:ascii="宋体" w:hint="eastAsia"/>
          <w:b/>
          <w:sz w:val="28"/>
          <w:szCs w:val="28"/>
        </w:rPr>
        <w:t>分钟</w:t>
      </w:r>
    </w:p>
    <w:p w:rsidR="0068465A" w:rsidRPr="00520717" w:rsidRDefault="0068465A" w:rsidP="0068465A">
      <w:pPr>
        <w:snapToGrid w:val="0"/>
        <w:rPr>
          <w:rFonts w:ascii="宋体" w:hAnsi="宋体"/>
          <w:b/>
          <w:bCs/>
          <w:sz w:val="24"/>
          <w:szCs w:val="24"/>
        </w:rPr>
      </w:pPr>
    </w:p>
    <w:p w:rsidR="0068465A" w:rsidRPr="00520717" w:rsidRDefault="0068465A" w:rsidP="0068465A">
      <w:pPr>
        <w:rPr>
          <w:rFonts w:ascii="黑体" w:eastAsia="黑体"/>
          <w:b/>
          <w:sz w:val="24"/>
          <w:szCs w:val="24"/>
        </w:rPr>
      </w:pPr>
      <w:r w:rsidRPr="00520717">
        <w:rPr>
          <w:rFonts w:ascii="黑体" w:eastAsia="黑体" w:hint="eastAsia"/>
          <w:b/>
          <w:sz w:val="24"/>
          <w:szCs w:val="24"/>
        </w:rPr>
        <w:t>一．</w:t>
      </w:r>
      <w:r w:rsidRPr="00520717">
        <w:rPr>
          <w:rFonts w:ascii="宋体" w:hAnsi="宋体" w:hint="eastAsia"/>
          <w:b/>
          <w:bCs/>
          <w:sz w:val="24"/>
          <w:szCs w:val="24"/>
        </w:rPr>
        <w:t>设计制作量程为1000g，最小分度为1g的电子</w:t>
      </w:r>
      <w:r w:rsidR="00340D90" w:rsidRPr="00520717">
        <w:rPr>
          <w:rFonts w:ascii="宋体" w:hAnsi="宋体" w:hint="eastAsia"/>
          <w:b/>
          <w:bCs/>
          <w:sz w:val="24"/>
          <w:szCs w:val="24"/>
        </w:rPr>
        <w:t>秤</w:t>
      </w:r>
      <w:r w:rsidRPr="00520717">
        <w:rPr>
          <w:rFonts w:ascii="宋体" w:hAnsi="宋体" w:hint="eastAsia"/>
          <w:b/>
          <w:bCs/>
          <w:sz w:val="24"/>
          <w:szCs w:val="24"/>
        </w:rPr>
        <w:t>，</w:t>
      </w:r>
      <w:r w:rsidR="00DB4F5A" w:rsidRPr="00520717">
        <w:rPr>
          <w:rFonts w:ascii="宋体" w:hAnsi="宋体" w:hint="eastAsia"/>
          <w:b/>
          <w:bCs/>
          <w:sz w:val="24"/>
          <w:szCs w:val="24"/>
        </w:rPr>
        <w:t>并用其测定圆环的质量</w:t>
      </w:r>
      <w:r w:rsidRPr="00520717">
        <w:rPr>
          <w:rFonts w:ascii="黑体" w:eastAsia="黑体" w:hint="eastAsia"/>
          <w:b/>
          <w:sz w:val="24"/>
          <w:szCs w:val="24"/>
        </w:rPr>
        <w:t>（本部分</w:t>
      </w:r>
      <w:r w:rsidR="00520717">
        <w:rPr>
          <w:rFonts w:ascii="黑体" w:eastAsia="黑体" w:hint="eastAsia"/>
          <w:b/>
          <w:sz w:val="24"/>
          <w:szCs w:val="24"/>
        </w:rPr>
        <w:t>30</w:t>
      </w:r>
      <w:r w:rsidRPr="00520717">
        <w:rPr>
          <w:rFonts w:ascii="黑体" w:eastAsia="黑体" w:hint="eastAsia"/>
          <w:b/>
          <w:sz w:val="24"/>
          <w:szCs w:val="24"/>
        </w:rPr>
        <w:t>分）</w:t>
      </w:r>
    </w:p>
    <w:p w:rsidR="0068465A" w:rsidRDefault="00265803" w:rsidP="00265803">
      <w:pPr>
        <w:ind w:firstLineChars="100" w:firstLine="241"/>
        <w:rPr>
          <w:rFonts w:ascii="宋体" w:hAnsi="宋体"/>
          <w:sz w:val="24"/>
        </w:rPr>
      </w:pPr>
      <w:r w:rsidRPr="00520717">
        <w:rPr>
          <w:rFonts w:ascii="宋体" w:hAnsi="宋体" w:hint="eastAsia"/>
          <w:b/>
          <w:bCs/>
          <w:sz w:val="24"/>
          <w:szCs w:val="24"/>
        </w:rPr>
        <w:t>圆环</w:t>
      </w:r>
      <w:r w:rsidRPr="00520717">
        <w:rPr>
          <w:rFonts w:ascii="宋体" w:hAnsi="宋体"/>
          <w:b/>
          <w:bCs/>
          <w:sz w:val="24"/>
          <w:szCs w:val="24"/>
        </w:rPr>
        <w:t>编号_____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9"/>
        <w:gridCol w:w="102"/>
      </w:tblGrid>
      <w:tr w:rsidR="0068465A" w:rsidTr="003E190E">
        <w:trPr>
          <w:trHeight w:val="5848"/>
          <w:jc w:val="center"/>
        </w:trPr>
        <w:tc>
          <w:tcPr>
            <w:tcW w:w="10441" w:type="dxa"/>
            <w:gridSpan w:val="2"/>
          </w:tcPr>
          <w:p w:rsidR="0068465A" w:rsidRPr="005B6BAA" w:rsidRDefault="0068465A" w:rsidP="00524281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1、给出</w:t>
            </w:r>
            <w:r w:rsidRPr="0023778F">
              <w:rPr>
                <w:rFonts w:ascii="黑体" w:eastAsia="黑体" w:hint="eastAsia"/>
                <w:b/>
                <w:bCs/>
                <w:sz w:val="24"/>
              </w:rPr>
              <w:t>组装</w:t>
            </w:r>
            <w:r>
              <w:rPr>
                <w:rFonts w:ascii="黑体" w:eastAsia="黑体" w:hint="eastAsia"/>
                <w:sz w:val="24"/>
              </w:rPr>
              <w:t>电子</w:t>
            </w:r>
            <w:r w:rsidR="00340D90" w:rsidRPr="00340D90">
              <w:rPr>
                <w:rFonts w:ascii="黑体" w:eastAsia="黑体" w:hint="eastAsia"/>
                <w:b/>
                <w:bCs/>
                <w:sz w:val="24"/>
              </w:rPr>
              <w:t>秤</w:t>
            </w:r>
            <w:r>
              <w:rPr>
                <w:rFonts w:ascii="黑体" w:eastAsia="黑体" w:hint="eastAsia"/>
                <w:sz w:val="24"/>
              </w:rPr>
              <w:t>的电</w:t>
            </w:r>
            <w:r w:rsidRPr="0023778F">
              <w:rPr>
                <w:rFonts w:ascii="黑体" w:eastAsia="黑体" w:hint="eastAsia"/>
                <w:b/>
                <w:bCs/>
                <w:sz w:val="24"/>
              </w:rPr>
              <w:t>路</w:t>
            </w:r>
            <w:r>
              <w:rPr>
                <w:rFonts w:ascii="黑体" w:eastAsia="黑体" w:hint="eastAsia"/>
                <w:sz w:val="24"/>
              </w:rPr>
              <w:t>原理图，各电源要标注数值</w:t>
            </w:r>
            <w:r w:rsidR="00A72B1F">
              <w:rPr>
                <w:rFonts w:ascii="黑体" w:eastAsia="黑体" w:hint="eastAsia"/>
                <w:sz w:val="24"/>
              </w:rPr>
              <w:t>，要标注所用</w:t>
            </w:r>
            <w:r w:rsidR="00A72B1F" w:rsidRPr="00A72B1F">
              <w:rPr>
                <w:rFonts w:ascii="黑体" w:eastAsia="黑体" w:hint="eastAsia"/>
                <w:sz w:val="24"/>
              </w:rPr>
              <w:t>电压</w:t>
            </w:r>
            <w:r w:rsidR="00A72B1F">
              <w:rPr>
                <w:rFonts w:ascii="黑体" w:eastAsia="黑体" w:hint="eastAsia"/>
                <w:sz w:val="24"/>
              </w:rPr>
              <w:t>表的</w:t>
            </w:r>
            <w:r w:rsidR="00A72B1F" w:rsidRPr="00A72B1F">
              <w:rPr>
                <w:rFonts w:ascii="黑体" w:eastAsia="黑体" w:hint="eastAsia"/>
                <w:sz w:val="24"/>
              </w:rPr>
              <w:t>量程</w:t>
            </w:r>
            <w:r>
              <w:rPr>
                <w:rFonts w:ascii="黑体" w:eastAsia="黑体" w:hint="eastAsia"/>
                <w:sz w:val="24"/>
              </w:rPr>
              <w:t>（</w:t>
            </w:r>
            <w:r w:rsidR="00265803">
              <w:rPr>
                <w:rFonts w:ascii="黑体" w:eastAsia="黑体" w:hint="eastAsia"/>
                <w:sz w:val="24"/>
              </w:rPr>
              <w:t>8</w:t>
            </w:r>
            <w:r w:rsidRPr="005B6BAA">
              <w:rPr>
                <w:rFonts w:ascii="黑体" w:eastAsia="黑体" w:hint="eastAsia"/>
                <w:sz w:val="24"/>
              </w:rPr>
              <w:t>分）：</w:t>
            </w:r>
            <w:r w:rsidRPr="005B6BAA">
              <w:rPr>
                <w:rFonts w:ascii="黑体" w:eastAsia="黑体" w:hint="eastAsia"/>
                <w:b/>
                <w:sz w:val="24"/>
              </w:rPr>
              <w:t>(</w:t>
            </w:r>
            <w:r w:rsidR="00AE2D4C">
              <w:rPr>
                <w:rFonts w:ascii="黑体" w:eastAsia="黑体" w:hint="eastAsia"/>
                <w:b/>
                <w:sz w:val="24"/>
              </w:rPr>
              <w:t>此处有提示卡一，用者扣8分</w:t>
            </w:r>
            <w:r w:rsidRPr="005B6BAA">
              <w:rPr>
                <w:rFonts w:ascii="黑体" w:eastAsia="黑体" w:hint="eastAsia"/>
                <w:b/>
                <w:sz w:val="24"/>
              </w:rPr>
              <w:t>)</w:t>
            </w:r>
          </w:p>
          <w:p w:rsidR="0068465A" w:rsidRDefault="0068465A" w:rsidP="00524281">
            <w:pPr>
              <w:rPr>
                <w:rFonts w:ascii="黑体" w:eastAsia="黑体"/>
                <w:sz w:val="24"/>
              </w:rPr>
            </w:pPr>
          </w:p>
          <w:p w:rsidR="0068465A" w:rsidRDefault="00E727C8" w:rsidP="005242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E293D8" wp14:editId="704EADFE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1270000</wp:posOffset>
                      </wp:positionV>
                      <wp:extent cx="485775" cy="1403985"/>
                      <wp:effectExtent l="0" t="0" r="9525" b="6350"/>
                      <wp:wrapNone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852" w:rsidRPr="00E727C8" w:rsidRDefault="00DB0852" w:rsidP="00A72B1F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E727C8">
                                    <w:rPr>
                                      <w:rFonts w:hint="eastAsia"/>
                                      <w:sz w:val="18"/>
                                    </w:rPr>
                                    <w:t>2000mV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29.95pt;margin-top:100pt;width:3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EpLAIAABQEAAAOAAAAZHJzL2Uyb0RvYy54bWysU82O0zAQviPxDpbvNGlpaDdqulq6FCEt&#10;P9LCAziO01g4HmO7TcoDwBtw4sKd5+pzMHbaboEbwgdrbM98/uabmcV13yqyE9ZJ0AUdj1JKhOZQ&#10;Sb0p6If36ydzSpxnumIKtCjoXjh6vXz8aNGZXEygAVUJSxBEu7wzBW28N3mSON6IlrkRGKHxsQbb&#10;Mo9Hu0kqyzpEb1UySdNnSQe2Mha4cA5vb4dHuoz4dS24f1vXTniiCorcfNxt3MuwJ8sFyzeWmUby&#10;Iw32DyxaJjV+eoa6ZZ6RrZV/QbWSW3BQ+xGHNoG6llzEHDCbcfpHNvcNMyLmguI4c5bJ/T9Y/mb3&#10;zhJZFTSjRLMWS3T49vXw/efhxxcyCfJ0xuXodW/Qz/fPoccyx1SduQP+0RENq4bpjbixFrpGsArp&#10;jUNkchE64LgAUnavocJ/2NZDBOpr2wbtUA2C6Fim/bk0oveE4+V0ns1mSJHj03iaPr2aZ/ELlp+i&#10;jXX+pYCWBKOgFksf0dnuzvnAhuUnl/CZAyWrtVQqHuymXClLdgzbZB3XEf03N6VJV9CrbJJFZA0h&#10;PnZQKz22sZJtQedpWCGc5UGNF7qKtmdSDTYyUfooT1Bk0Mb3ZY+OQbMSqj0KZWFoVxwvNBqwnynp&#10;sFUL6j5tmRWUqFcaxQ59HY1pNpvgwZ5uy8tbpjlCFNRTMpgrH+cg5m9usBhrGXV6YHDkiK0X5TuO&#10;Sejty3P0ehjm5S8AAAD//wMAUEsDBBQABgAIAAAAIQAXftQg3gAAAAsBAAAPAAAAZHJzL2Rvd25y&#10;ZXYueG1sTI/BTsMwEETvSPyDtUjcqJNQAg1xKlSJSy+IkN63sZtE2OsQu2369ywnelzt08ybcj07&#10;K05mCoMnBekiAWGo9XqgTkHz9f7wAiJEJI3Wk1FwMQHW1e1NiYX2Z/o0pzp2gkMoFKigj3EspAxt&#10;bxyGhR8N8e/gJ4eRz6mTesIzhzsrsyTJpcOBuKHH0Wx6037XR6cAG7vF7S7PDh8/bU3NPOz05qLU&#10;/d389goimjn+w/Cnz+pQsdPeH0kHYRXkT6sVowq4hkcx8fyYL0HsFSyzNAVZlfJ6Q/ULAAD//wMA&#10;UEsBAi0AFAAGAAgAAAAhALaDOJL+AAAA4QEAABMAAAAAAAAAAAAAAAAAAAAAAFtDb250ZW50X1R5&#10;cGVzXS54bWxQSwECLQAUAAYACAAAACEAOP0h/9YAAACUAQAACwAAAAAAAAAAAAAAAAAvAQAAX3Jl&#10;bHMvLnJlbHNQSwECLQAUAAYACAAAACEAMOiRKSwCAAAUBAAADgAAAAAAAAAAAAAAAAAuAgAAZHJz&#10;L2Uyb0RvYy54bWxQSwECLQAUAAYACAAAACEAF37UIN4AAAALAQAADwAAAAAAAAAAAAAAAACGBAAA&#10;ZHJzL2Rvd25yZXYueG1sUEsFBgAAAAAEAAQA8wAAAJEFAAAAAA==&#10;" stroked="f">
                      <v:textbox style="mso-fit-shape-to-text:t" inset="0,,0">
                        <w:txbxContent>
                          <w:p w:rsidR="00DB0852" w:rsidRPr="00E727C8" w:rsidRDefault="00DB0852" w:rsidP="00A72B1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727C8">
                              <w:rPr>
                                <w:rFonts w:hint="eastAsia"/>
                                <w:sz w:val="18"/>
                              </w:rPr>
                              <w:t>2000mV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65A">
              <w:rPr>
                <w:rFonts w:hint="eastAsia"/>
              </w:rPr>
              <w:t xml:space="preserve">   </w:t>
            </w:r>
            <w:r>
              <w:object w:dxaOrig="9877" w:dyaOrig="4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pt;height:134pt" o:ole="">
                  <v:imagedata r:id="rId9" o:title=""/>
                </v:shape>
                <o:OLEObject Type="Embed" ProgID="Visio.Drawing.11" ShapeID="_x0000_i1025" DrawAspect="Content" ObjectID="_1570876163" r:id="rId10"/>
              </w:object>
            </w:r>
          </w:p>
          <w:p w:rsidR="00F8607E" w:rsidRDefault="00F8607E" w:rsidP="00524281">
            <w:pPr>
              <w:rPr>
                <w:rFonts w:ascii="黑体" w:eastAsia="黑体"/>
                <w:color w:val="FF0000"/>
                <w:sz w:val="24"/>
              </w:rPr>
            </w:pPr>
          </w:p>
          <w:p w:rsidR="00E268A2" w:rsidRDefault="00766177" w:rsidP="00524281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/>
                <w:color w:val="FF0000"/>
                <w:sz w:val="24"/>
              </w:rPr>
              <w:t>评分</w:t>
            </w:r>
            <w:r>
              <w:rPr>
                <w:rFonts w:ascii="黑体" w:eastAsia="黑体" w:hint="eastAsia"/>
                <w:color w:val="FF0000"/>
                <w:sz w:val="24"/>
              </w:rPr>
              <w:t xml:space="preserve">： </w:t>
            </w:r>
            <w:r w:rsidR="00265803">
              <w:rPr>
                <w:rFonts w:ascii="黑体" w:eastAsia="黑体" w:hint="eastAsia"/>
                <w:color w:val="FF0000"/>
                <w:sz w:val="24"/>
              </w:rPr>
              <w:t>8</w:t>
            </w:r>
            <w:r>
              <w:rPr>
                <w:rFonts w:ascii="黑体" w:eastAsia="黑体" w:hint="eastAsia"/>
                <w:color w:val="FF0000"/>
                <w:sz w:val="24"/>
              </w:rPr>
              <w:t>分</w:t>
            </w:r>
            <w:r w:rsidR="002D34D4">
              <w:rPr>
                <w:rFonts w:ascii="黑体" w:eastAsia="黑体" w:hint="eastAsia"/>
                <w:color w:val="FF0000"/>
                <w:sz w:val="24"/>
              </w:rPr>
              <w:t xml:space="preserve">  （若使用提示卡，扣完8分）</w:t>
            </w:r>
          </w:p>
          <w:p w:rsidR="00E268A2" w:rsidRDefault="00E268A2" w:rsidP="00524281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1、电路图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连线</w:t>
            </w:r>
            <w:r w:rsidR="00B7307F">
              <w:rPr>
                <w:rFonts w:ascii="黑体" w:eastAsia="黑体" w:hint="eastAsia"/>
                <w:color w:val="FF0000"/>
                <w:sz w:val="24"/>
              </w:rPr>
              <w:t>不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正确</w:t>
            </w:r>
            <w:r>
              <w:rPr>
                <w:rFonts w:ascii="黑体" w:eastAsia="黑体" w:hint="eastAsia"/>
                <w:color w:val="FF0000"/>
                <w:sz w:val="24"/>
              </w:rPr>
              <w:t xml:space="preserve">   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每个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扣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1分，计3分</w:t>
            </w:r>
          </w:p>
          <w:p w:rsidR="00E268A2" w:rsidRDefault="00E268A2" w:rsidP="00524281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2、</w:t>
            </w:r>
            <w:r w:rsidR="00552515">
              <w:rPr>
                <w:rFonts w:ascii="黑体" w:eastAsia="黑体" w:hint="eastAsia"/>
                <w:color w:val="FF0000"/>
                <w:sz w:val="24"/>
              </w:rPr>
              <w:t>各电源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未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正确</w:t>
            </w:r>
            <w:r w:rsidR="00552515">
              <w:rPr>
                <w:rFonts w:ascii="黑体" w:eastAsia="黑体" w:hint="eastAsia"/>
                <w:color w:val="FF0000"/>
                <w:sz w:val="24"/>
              </w:rPr>
              <w:t>标注数值，每个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扣</w:t>
            </w:r>
            <w:r w:rsidR="00552515">
              <w:rPr>
                <w:rFonts w:ascii="黑体" w:eastAsia="黑体" w:hint="eastAsia"/>
                <w:color w:val="FF0000"/>
                <w:sz w:val="24"/>
              </w:rPr>
              <w:t>0.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6分，计1.8分</w:t>
            </w:r>
          </w:p>
          <w:p w:rsidR="00552515" w:rsidRDefault="00552515" w:rsidP="00524281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3、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各</w:t>
            </w:r>
            <w:r>
              <w:rPr>
                <w:rFonts w:ascii="黑体" w:eastAsia="黑体" w:hint="eastAsia"/>
                <w:color w:val="FF0000"/>
                <w:sz w:val="24"/>
              </w:rPr>
              <w:t>电阻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未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正确</w:t>
            </w:r>
            <w:r>
              <w:rPr>
                <w:rFonts w:ascii="黑体" w:eastAsia="黑体" w:hint="eastAsia"/>
                <w:color w:val="FF0000"/>
                <w:sz w:val="24"/>
              </w:rPr>
              <w:t>标注符号，每个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扣</w:t>
            </w:r>
            <w:r>
              <w:rPr>
                <w:rFonts w:ascii="黑体" w:eastAsia="黑体" w:hint="eastAsia"/>
                <w:color w:val="FF0000"/>
                <w:sz w:val="24"/>
              </w:rPr>
              <w:t>0.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2</w:t>
            </w:r>
            <w:r>
              <w:rPr>
                <w:rFonts w:ascii="黑体" w:eastAsia="黑体" w:hint="eastAsia"/>
                <w:color w:val="FF0000"/>
                <w:sz w:val="24"/>
              </w:rPr>
              <w:t>分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，计1.2分</w:t>
            </w:r>
          </w:p>
          <w:p w:rsidR="00552515" w:rsidRDefault="00552515" w:rsidP="002E0F33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4、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未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正确标注</w:t>
            </w:r>
            <w:r>
              <w:rPr>
                <w:rFonts w:ascii="黑体" w:eastAsia="黑体" w:hint="eastAsia"/>
                <w:color w:val="FF0000"/>
                <w:sz w:val="24"/>
              </w:rPr>
              <w:t>电压表量程</w:t>
            </w:r>
            <w:r w:rsidR="002E0F33">
              <w:rPr>
                <w:rFonts w:ascii="黑体" w:eastAsia="黑体" w:hint="eastAsia"/>
                <w:color w:val="FF0000"/>
                <w:sz w:val="24"/>
              </w:rPr>
              <w:t>，</w:t>
            </w:r>
            <w:r w:rsidR="001D35AC">
              <w:rPr>
                <w:rFonts w:ascii="黑体" w:eastAsia="黑体" w:hint="eastAsia"/>
                <w:color w:val="FF0000"/>
                <w:sz w:val="24"/>
              </w:rPr>
              <w:t>扣</w:t>
            </w:r>
            <w:r w:rsidR="00265803">
              <w:rPr>
                <w:rFonts w:ascii="黑体" w:eastAsia="黑体" w:hint="eastAsia"/>
                <w:color w:val="FF0000"/>
                <w:sz w:val="24"/>
              </w:rPr>
              <w:t>2</w:t>
            </w:r>
            <w:r>
              <w:rPr>
                <w:rFonts w:ascii="黑体" w:eastAsia="黑体" w:hint="eastAsia"/>
                <w:color w:val="FF0000"/>
                <w:sz w:val="24"/>
              </w:rPr>
              <w:t>分</w:t>
            </w:r>
          </w:p>
          <w:p w:rsidR="003E190E" w:rsidRDefault="003E190E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3E190E" w:rsidRPr="00A02551" w:rsidRDefault="003E190E" w:rsidP="003E190E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黑体" w:eastAsia="黑体"/>
                <w:sz w:val="24"/>
              </w:rPr>
            </w:pPr>
            <w:r w:rsidRPr="0023778F">
              <w:rPr>
                <w:rFonts w:ascii="黑体" w:eastAsia="黑体" w:hint="eastAsia"/>
                <w:b/>
                <w:bCs/>
                <w:sz w:val="24"/>
              </w:rPr>
              <w:t>组装</w:t>
            </w:r>
            <w:r w:rsidRPr="0025596B">
              <w:rPr>
                <w:rFonts w:ascii="黑体" w:eastAsia="黑体" w:hint="eastAsia"/>
                <w:sz w:val="24"/>
              </w:rPr>
              <w:t>电子</w:t>
            </w:r>
            <w:r w:rsidRPr="00340D90">
              <w:rPr>
                <w:rFonts w:ascii="黑体" w:eastAsia="黑体" w:hint="eastAsia"/>
                <w:b/>
                <w:bCs/>
                <w:sz w:val="24"/>
              </w:rPr>
              <w:t>秤</w:t>
            </w:r>
            <w:r w:rsidRPr="0025596B">
              <w:rPr>
                <w:rFonts w:ascii="黑体" w:eastAsia="黑体" w:hint="eastAsia"/>
                <w:sz w:val="24"/>
              </w:rPr>
              <w:t>，简述标定</w:t>
            </w:r>
            <w:r w:rsidRPr="00CD2AB0">
              <w:rPr>
                <w:rFonts w:ascii="黑体" w:eastAsia="黑体" w:hint="eastAsia"/>
                <w:sz w:val="24"/>
              </w:rPr>
              <w:t>其量程的</w:t>
            </w:r>
            <w:r w:rsidRPr="0025596B">
              <w:rPr>
                <w:rFonts w:ascii="黑体" w:eastAsia="黑体" w:hint="eastAsia"/>
                <w:sz w:val="24"/>
              </w:rPr>
              <w:t>步骤</w:t>
            </w:r>
            <w:r w:rsidRPr="00A02551"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8</w:t>
            </w:r>
            <w:r w:rsidRPr="00A02551">
              <w:rPr>
                <w:rFonts w:ascii="黑体" w:eastAsia="黑体" w:hint="eastAsia"/>
                <w:sz w:val="24"/>
              </w:rPr>
              <w:t>分）：</w:t>
            </w:r>
            <w:r w:rsidRPr="0025596B">
              <w:rPr>
                <w:rFonts w:ascii="黑体" w:eastAsia="黑体" w:hint="eastAsia"/>
                <w:sz w:val="24"/>
              </w:rPr>
              <w:t>(</w:t>
            </w:r>
            <w:r>
              <w:rPr>
                <w:rFonts w:ascii="黑体" w:eastAsia="黑体" w:hint="eastAsia"/>
                <w:b/>
                <w:sz w:val="24"/>
              </w:rPr>
              <w:t>此处有提示卡二，用者扣8分</w:t>
            </w:r>
            <w:r w:rsidRPr="0025596B">
              <w:rPr>
                <w:rFonts w:ascii="黑体" w:eastAsia="黑体" w:hint="eastAsia"/>
                <w:sz w:val="24"/>
              </w:rPr>
              <w:t>)</w:t>
            </w:r>
            <w:r w:rsidRPr="00A02551">
              <w:rPr>
                <w:rFonts w:ascii="黑体" w:eastAsia="黑体" w:hint="eastAsia"/>
                <w:sz w:val="24"/>
              </w:rPr>
              <w:t xml:space="preserve"> </w:t>
            </w:r>
          </w:p>
          <w:p w:rsidR="003E190E" w:rsidRPr="008728D2" w:rsidRDefault="003E190E" w:rsidP="003E190E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8728D2">
              <w:rPr>
                <w:rFonts w:asciiTheme="minorEastAsia" w:hAnsiTheme="minorEastAsia" w:hint="eastAsia"/>
                <w:sz w:val="24"/>
              </w:rPr>
              <w:t>按原理图连接线路，电压表选择2000mV挡。</w:t>
            </w:r>
          </w:p>
          <w:p w:rsidR="003E190E" w:rsidRPr="008728D2" w:rsidRDefault="003E190E" w:rsidP="003E190E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8728D2">
              <w:rPr>
                <w:rFonts w:asciiTheme="minorEastAsia" w:hAnsiTheme="minorEastAsia" w:hint="eastAsia"/>
                <w:sz w:val="24"/>
              </w:rPr>
              <w:t>托盘上空载时，调节差动放大器调零旋钮R7，使万用表示数为0。</w:t>
            </w:r>
          </w:p>
          <w:p w:rsidR="003E190E" w:rsidRPr="008728D2" w:rsidRDefault="003E190E" w:rsidP="003E190E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8728D2">
              <w:rPr>
                <w:rFonts w:asciiTheme="minorEastAsia" w:hAnsiTheme="minorEastAsia" w:hint="eastAsia"/>
                <w:sz w:val="24"/>
              </w:rPr>
              <w:t>托盘上放置1000g砝码，调节差动放大器增益调节旋钮R6，使万用表示数为1000mV。</w:t>
            </w:r>
          </w:p>
          <w:p w:rsidR="003E190E" w:rsidRPr="008728D2" w:rsidRDefault="003E190E" w:rsidP="003E190E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Theme="minorEastAsia" w:hAnsiTheme="minorEastAsia"/>
                <w:sz w:val="24"/>
              </w:rPr>
            </w:pPr>
            <w:r w:rsidRPr="008728D2">
              <w:rPr>
                <w:rFonts w:asciiTheme="minorEastAsia" w:hAnsiTheme="minorEastAsia" w:hint="eastAsia"/>
                <w:sz w:val="24"/>
              </w:rPr>
              <w:t>重复2）和3），直至托盘空载时稳定显示为0，荷重1000g时稳定显示为1000mV。</w:t>
            </w:r>
          </w:p>
          <w:p w:rsidR="003E190E" w:rsidRDefault="003E190E" w:rsidP="003E190E">
            <w:pPr>
              <w:pStyle w:val="a3"/>
              <w:ind w:left="720" w:firstLineChars="0" w:firstLine="0"/>
              <w:rPr>
                <w:rFonts w:ascii="黑体" w:eastAsia="黑体"/>
                <w:sz w:val="24"/>
              </w:rPr>
            </w:pPr>
          </w:p>
          <w:p w:rsidR="003E190E" w:rsidRPr="00766177" w:rsidRDefault="003E190E" w:rsidP="003E190E">
            <w:pPr>
              <w:rPr>
                <w:rFonts w:ascii="黑体" w:eastAsia="黑体"/>
                <w:b/>
                <w:color w:val="FF0000"/>
                <w:sz w:val="24"/>
              </w:rPr>
            </w:pPr>
            <w:r w:rsidRPr="00766177">
              <w:rPr>
                <w:rFonts w:ascii="黑体" w:eastAsia="黑体" w:hint="eastAsia"/>
                <w:b/>
                <w:color w:val="FF0000"/>
                <w:sz w:val="24"/>
              </w:rPr>
              <w:t>评分</w:t>
            </w:r>
            <w:r>
              <w:rPr>
                <w:rFonts w:ascii="黑体" w:eastAsia="黑体" w:hint="eastAsia"/>
                <w:b/>
                <w:color w:val="FF0000"/>
                <w:sz w:val="24"/>
              </w:rPr>
              <w:t>（8分）</w:t>
            </w:r>
          </w:p>
          <w:p w:rsidR="003E190E" w:rsidRDefault="003E190E" w:rsidP="003E190E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1、未正确连线和选择万用表            扣3分</w:t>
            </w:r>
          </w:p>
          <w:p w:rsidR="003E190E" w:rsidRDefault="003E190E" w:rsidP="003E190E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2、未正确进行调零和满量程标定，每个扣2分，计扣4分</w:t>
            </w:r>
          </w:p>
          <w:p w:rsidR="003E190E" w:rsidRDefault="003E190E" w:rsidP="003E190E">
            <w:pPr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>3、未反复标定，                  扣1分</w:t>
            </w:r>
          </w:p>
          <w:p w:rsidR="003E190E" w:rsidRDefault="003E190E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CA3271" w:rsidRDefault="00CA3271" w:rsidP="002E0F33">
            <w:pPr>
              <w:rPr>
                <w:rFonts w:ascii="黑体" w:eastAsia="黑体"/>
                <w:color w:val="FF0000"/>
                <w:sz w:val="24"/>
              </w:rPr>
            </w:pPr>
          </w:p>
          <w:p w:rsidR="003E190E" w:rsidRPr="009C4C12" w:rsidRDefault="003E190E" w:rsidP="00627029">
            <w:pPr>
              <w:pStyle w:val="a3"/>
              <w:ind w:left="360" w:firstLineChars="0" w:firstLine="0"/>
              <w:rPr>
                <w:rFonts w:ascii="黑体" w:eastAsia="黑体"/>
                <w:color w:val="FF0000"/>
                <w:sz w:val="24"/>
              </w:rPr>
            </w:pPr>
          </w:p>
        </w:tc>
      </w:tr>
      <w:tr w:rsidR="0068465A" w:rsidTr="00627029">
        <w:tblPrEx>
          <w:jc w:val="left"/>
        </w:tblPrEx>
        <w:trPr>
          <w:gridAfter w:val="1"/>
          <w:wAfter w:w="102" w:type="dxa"/>
          <w:trHeight w:val="4519"/>
        </w:trPr>
        <w:tc>
          <w:tcPr>
            <w:tcW w:w="10339" w:type="dxa"/>
          </w:tcPr>
          <w:p w:rsidR="00627029" w:rsidRDefault="00627029" w:rsidP="00DB0852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627029" w:rsidRPr="0047601C" w:rsidRDefault="00627029" w:rsidP="00627029">
            <w:pPr>
              <w:pStyle w:val="a3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1C359C">
              <w:rPr>
                <w:rFonts w:ascii="黑体" w:eastAsia="黑体" w:hint="eastAsia"/>
                <w:sz w:val="24"/>
              </w:rPr>
              <w:t>验证电子秤的线性关系，</w:t>
            </w:r>
            <w:r>
              <w:rPr>
                <w:rFonts w:ascii="黑体" w:eastAsia="黑体" w:hint="eastAsia"/>
                <w:sz w:val="24"/>
              </w:rPr>
              <w:t>并</w:t>
            </w:r>
            <w:r w:rsidRPr="001C359C">
              <w:rPr>
                <w:rFonts w:ascii="黑体" w:eastAsia="黑体" w:hint="eastAsia"/>
                <w:sz w:val="24"/>
              </w:rPr>
              <w:t>确定其最大偏差</w:t>
            </w:r>
            <w:r w:rsidRPr="004C3148"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24"/>
              </w:rPr>
              <w:t>6</w:t>
            </w:r>
            <w:r w:rsidRPr="004C3148">
              <w:rPr>
                <w:rFonts w:ascii="黑体" w:eastAsia="黑体" w:hint="eastAsia"/>
                <w:sz w:val="24"/>
              </w:rPr>
              <w:t>分）</w:t>
            </w:r>
          </w:p>
          <w:tbl>
            <w:tblPr>
              <w:tblW w:w="4865" w:type="pct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744"/>
              <w:gridCol w:w="742"/>
              <w:gridCol w:w="743"/>
              <w:gridCol w:w="743"/>
              <w:gridCol w:w="743"/>
              <w:gridCol w:w="743"/>
              <w:gridCol w:w="743"/>
              <w:gridCol w:w="743"/>
              <w:gridCol w:w="743"/>
              <w:gridCol w:w="404"/>
              <w:gridCol w:w="339"/>
              <w:gridCol w:w="942"/>
            </w:tblGrid>
            <w:tr w:rsidR="00627029" w:rsidRPr="006301FD" w:rsidTr="004D5D15">
              <w:trPr>
                <w:gridAfter w:val="2"/>
                <w:wAfter w:w="650" w:type="pct"/>
                <w:trHeight w:val="270"/>
              </w:trPr>
              <w:tc>
                <w:tcPr>
                  <w:tcW w:w="4350" w:type="pct"/>
                  <w:gridSpan w:val="11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DB0852" w:rsidRDefault="00627029" w:rsidP="004D5D15">
                  <w:pPr>
                    <w:widowControl/>
                    <w:rPr>
                      <w:rFonts w:ascii="宋体" w:eastAsia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DB0852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Cs w:val="21"/>
                    </w:rPr>
                    <w:t>数据记录：</w:t>
                  </w:r>
                </w:p>
              </w:tc>
            </w:tr>
            <w:tr w:rsidR="00627029" w:rsidRPr="006301FD" w:rsidTr="004D5D15">
              <w:trPr>
                <w:trHeight w:val="330"/>
              </w:trPr>
              <w:tc>
                <w:tcPr>
                  <w:tcW w:w="75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电子天平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示数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m/g</w:t>
                  </w:r>
                </w:p>
              </w:tc>
              <w:tc>
                <w:tcPr>
                  <w:tcW w:w="37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299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399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499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599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699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799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900</w:t>
                  </w:r>
                </w:p>
              </w:tc>
              <w:tc>
                <w:tcPr>
                  <w:tcW w:w="47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Default="00627029" w:rsidP="004D5D15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1001</w:t>
                  </w:r>
                </w:p>
              </w:tc>
            </w:tr>
            <w:tr w:rsidR="00627029" w:rsidRPr="006301FD" w:rsidTr="004D5D15">
              <w:trPr>
                <w:trHeight w:val="330"/>
              </w:trPr>
              <w:tc>
                <w:tcPr>
                  <w:tcW w:w="75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砝码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m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vertAlign w:val="subscript"/>
                    </w:rPr>
                    <w:t>标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/g</w:t>
                  </w:r>
                </w:p>
              </w:tc>
              <w:tc>
                <w:tcPr>
                  <w:tcW w:w="37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200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300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400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500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600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700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800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900</w:t>
                  </w:r>
                </w:p>
              </w:tc>
              <w:tc>
                <w:tcPr>
                  <w:tcW w:w="47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1000</w:t>
                  </w:r>
                </w:p>
              </w:tc>
            </w:tr>
            <w:tr w:rsidR="00627029" w:rsidRPr="006301FD" w:rsidTr="004D5D15">
              <w:trPr>
                <w:trHeight w:val="270"/>
              </w:trPr>
              <w:tc>
                <w:tcPr>
                  <w:tcW w:w="751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差值</w:t>
                  </w:r>
                  <w:r w:rsidRPr="0048088B">
                    <w:rPr>
                      <w:rFonts w:ascii="Cambria Math" w:eastAsia="宋体" w:hAnsi="Cambria Math" w:cs="Cambria Math"/>
                      <w:color w:val="000000"/>
                      <w:kern w:val="0"/>
                      <w:sz w:val="22"/>
                    </w:rPr>
                    <w:t>△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m/g</w:t>
                  </w:r>
                </w:p>
              </w:tc>
              <w:tc>
                <w:tcPr>
                  <w:tcW w:w="37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</w:t>
                  </w:r>
                  <w:r w:rsidRPr="0048088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-1</w:t>
                  </w:r>
                </w:p>
              </w:tc>
              <w:tc>
                <w:tcPr>
                  <w:tcW w:w="37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-1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47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7029" w:rsidRPr="0048088B" w:rsidRDefault="00627029" w:rsidP="004D5D15">
                  <w:pPr>
                    <w:widowControl/>
                    <w:jc w:val="righ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</w:tr>
          </w:tbl>
          <w:p w:rsidR="00627029" w:rsidRDefault="00627029" w:rsidP="00DB0852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627029" w:rsidRDefault="00627029" w:rsidP="00DB0852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0E7FA8" w:rsidRPr="00DB0852" w:rsidRDefault="00DB0852" w:rsidP="00DB0852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B085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数据处理：</w:t>
            </w:r>
          </w:p>
          <w:p w:rsidR="00DB0852" w:rsidRDefault="00DB0852" w:rsidP="00524281">
            <w:pPr>
              <w:pStyle w:val="a3"/>
              <w:ind w:left="360" w:firstLineChars="0" w:firstLine="0"/>
              <w:rPr>
                <w:rFonts w:ascii="黑体" w:eastAsia="黑体"/>
                <w:sz w:val="24"/>
              </w:rPr>
            </w:pPr>
          </w:p>
          <w:p w:rsidR="00AF3142" w:rsidRPr="00DB0852" w:rsidRDefault="00AF3142" w:rsidP="00627029">
            <w:pPr>
              <w:rPr>
                <w:rFonts w:ascii="黑体" w:eastAsia="黑体"/>
                <w:sz w:val="24"/>
              </w:rPr>
            </w:pPr>
            <w:r w:rsidRPr="00DB0852">
              <w:rPr>
                <w:rFonts w:ascii="黑体" w:eastAsia="黑体" w:hint="eastAsia"/>
                <w:sz w:val="24"/>
              </w:rPr>
              <w:t>方法一：作图法</w:t>
            </w:r>
          </w:p>
          <w:p w:rsidR="001E1270" w:rsidRDefault="001E1270" w:rsidP="00B04120"/>
          <w:p w:rsidR="001E1270" w:rsidRDefault="001E1270" w:rsidP="00DB08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75E907" wp14:editId="67797FD7">
                  <wp:extent cx="4038600" cy="2581275"/>
                  <wp:effectExtent l="0" t="0" r="19050" b="9525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27029" w:rsidRDefault="00627029" w:rsidP="00B04120"/>
          <w:p w:rsidR="00627029" w:rsidRDefault="00627029" w:rsidP="00B04120"/>
          <w:p w:rsidR="00B04120" w:rsidRPr="004647D9" w:rsidRDefault="00383CB6" w:rsidP="00B04120">
            <w:r>
              <w:rPr>
                <w:rFonts w:hint="eastAsia"/>
              </w:rPr>
              <w:t>由上图计算可</w:t>
            </w:r>
            <w:r w:rsidR="00A577D8">
              <w:rPr>
                <w:rFonts w:hint="eastAsia"/>
              </w:rPr>
              <w:t>知，电子秤的输入输出近似于线性关系，</w:t>
            </w:r>
            <w:r>
              <w:rPr>
                <w:rFonts w:hint="eastAsia"/>
              </w:rPr>
              <w:t>直线斜率约为</w:t>
            </w:r>
            <w:r>
              <w:rPr>
                <w:rFonts w:hint="eastAsia"/>
              </w:rPr>
              <w:t>1.00</w:t>
            </w:r>
            <w:r w:rsidR="00B66930">
              <w:rPr>
                <w:rFonts w:hint="eastAsia"/>
              </w:rPr>
              <w:t>，</w:t>
            </w:r>
            <w:r w:rsidR="00D364DA">
              <w:rPr>
                <w:rFonts w:hint="eastAsia"/>
              </w:rPr>
              <w:t>其最大偏差为</w:t>
            </w:r>
            <w:r w:rsidR="00D364DA">
              <w:rPr>
                <w:rFonts w:hint="eastAsia"/>
              </w:rPr>
              <w:t>1g</w:t>
            </w:r>
            <w:r w:rsidR="00D364DA">
              <w:rPr>
                <w:rFonts w:hint="eastAsia"/>
              </w:rPr>
              <w:t>。</w:t>
            </w:r>
          </w:p>
          <w:p w:rsidR="00DB0852" w:rsidRDefault="00DB0852" w:rsidP="00DB0852">
            <w:pPr>
              <w:rPr>
                <w:rFonts w:ascii="黑体" w:eastAsia="黑体"/>
                <w:sz w:val="24"/>
              </w:rPr>
            </w:pPr>
          </w:p>
          <w:p w:rsidR="00985E02" w:rsidRDefault="00985E02" w:rsidP="00DB0852">
            <w:pPr>
              <w:rPr>
                <w:rFonts w:ascii="黑体" w:eastAsia="黑体"/>
                <w:sz w:val="24"/>
              </w:rPr>
            </w:pPr>
          </w:p>
          <w:p w:rsidR="00AF3142" w:rsidRPr="00DB0852" w:rsidRDefault="00AF3142" w:rsidP="00DB0852">
            <w:pPr>
              <w:rPr>
                <w:rFonts w:ascii="黑体" w:eastAsia="黑体"/>
                <w:sz w:val="24"/>
              </w:rPr>
            </w:pPr>
            <w:r w:rsidRPr="00DB0852">
              <w:rPr>
                <w:rFonts w:ascii="黑体" w:eastAsia="黑体" w:hint="eastAsia"/>
                <w:sz w:val="24"/>
              </w:rPr>
              <w:t>方法二：最小二乘直线拟合</w:t>
            </w:r>
          </w:p>
          <w:p w:rsidR="0039391A" w:rsidRPr="00DB0852" w:rsidRDefault="0039391A" w:rsidP="00524281">
            <w:pPr>
              <w:pStyle w:val="a3"/>
              <w:ind w:left="360" w:firstLineChars="0" w:firstLine="0"/>
              <w:rPr>
                <w:rFonts w:ascii="Times New Roman" w:hAnsi="Times New Roman" w:cs="Times New Roman"/>
              </w:rPr>
            </w:pPr>
            <w:r w:rsidRPr="00DB0852">
              <w:rPr>
                <w:rFonts w:ascii="Times New Roman" w:hAnsi="Times New Roman" w:cs="Times New Roman"/>
              </w:rPr>
              <w:t>记砝码质量为</w:t>
            </w:r>
            <w:r w:rsidRPr="00DB0852">
              <w:rPr>
                <w:rFonts w:ascii="Times New Roman" w:hAnsi="Times New Roman" w:cs="Times New Roman"/>
                <w:i/>
              </w:rPr>
              <w:t>x</w:t>
            </w:r>
            <w:r w:rsidRPr="00DB0852">
              <w:rPr>
                <w:rFonts w:ascii="Times New Roman" w:hAnsi="Times New Roman" w:cs="Times New Roman"/>
              </w:rPr>
              <w:t>，电子秤示数为</w:t>
            </w:r>
            <w:r w:rsidRPr="00DB0852">
              <w:rPr>
                <w:rFonts w:ascii="Times New Roman" w:hAnsi="Times New Roman" w:cs="Times New Roman"/>
                <w:i/>
              </w:rPr>
              <w:t>y</w:t>
            </w:r>
            <w:r w:rsidRPr="00DB0852">
              <w:rPr>
                <w:rFonts w:ascii="Times New Roman" w:hAnsi="Times New Roman" w:cs="Times New Roman"/>
              </w:rPr>
              <w:t>，二者之间满足</w:t>
            </w:r>
            <w:r w:rsidRPr="00DB0852">
              <w:rPr>
                <w:rFonts w:ascii="Times New Roman" w:hAnsi="Times New Roman" w:cs="Times New Roman"/>
                <w:i/>
              </w:rPr>
              <w:t>y</w:t>
            </w:r>
            <w:r w:rsidRPr="00DB0852">
              <w:rPr>
                <w:rFonts w:ascii="Times New Roman" w:hAnsi="Times New Roman" w:cs="Times New Roman"/>
              </w:rPr>
              <w:t>=a</w:t>
            </w:r>
            <w:r w:rsidRPr="00DB0852">
              <w:rPr>
                <w:rFonts w:ascii="Times New Roman" w:hAnsi="Times New Roman" w:cs="Times New Roman"/>
                <w:i/>
              </w:rPr>
              <w:t>x</w:t>
            </w:r>
            <w:r w:rsidRPr="00DB0852">
              <w:rPr>
                <w:rFonts w:ascii="Times New Roman" w:hAnsi="Times New Roman" w:cs="Times New Roman"/>
              </w:rPr>
              <w:t>+b</w:t>
            </w:r>
            <w:r w:rsidRPr="00DB0852">
              <w:rPr>
                <w:rFonts w:ascii="Times New Roman" w:hAnsi="Times New Roman" w:cs="Times New Roman"/>
              </w:rPr>
              <w:t>线性关系</w:t>
            </w:r>
            <w:r w:rsidR="000C79D7" w:rsidRPr="00DB0852">
              <w:rPr>
                <w:rFonts w:ascii="Times New Roman" w:hAnsi="Times New Roman" w:cs="Times New Roman"/>
              </w:rPr>
              <w:t>，则</w:t>
            </w:r>
            <w:r w:rsidR="0098072D">
              <w:rPr>
                <w:rFonts w:ascii="Times New Roman" w:hAnsi="Times New Roman" w:cs="Times New Roman"/>
              </w:rPr>
              <w:t>由</w:t>
            </w:r>
            <w:r w:rsidR="000C79D7" w:rsidRPr="00DB0852">
              <w:rPr>
                <w:rFonts w:ascii="Times New Roman" w:hAnsi="Times New Roman" w:cs="Times New Roman"/>
              </w:rPr>
              <w:t>最小二乘直线拟合可得</w:t>
            </w:r>
          </w:p>
          <w:p w:rsidR="0039391A" w:rsidRDefault="00AC14C7" w:rsidP="00524281">
            <w:pPr>
              <w:pStyle w:val="a3"/>
              <w:ind w:left="360" w:firstLineChars="0" w:firstLine="0"/>
              <w:rPr>
                <w:rFonts w:ascii="黑体" w:eastAsia="黑体"/>
                <w:sz w:val="24"/>
              </w:rPr>
            </w:pPr>
            <w:r w:rsidRPr="008C57E1">
              <w:rPr>
                <w:position w:val="-48"/>
              </w:rPr>
              <w:object w:dxaOrig="1980" w:dyaOrig="1080">
                <v:shape id="_x0000_i1026" type="#_x0000_t75" style="width:104.95pt;height:57.95pt" o:ole="">
                  <v:imagedata r:id="rId12" o:title=""/>
                </v:shape>
                <o:OLEObject Type="Embed" ProgID="Equation.DSMT4" ShapeID="_x0000_i1026" DrawAspect="Content" ObjectID="_1570876164" r:id="rId13"/>
              </w:object>
            </w:r>
          </w:p>
          <w:p w:rsidR="008732F6" w:rsidRDefault="008C57E1" w:rsidP="00524281">
            <w:pPr>
              <w:pStyle w:val="a3"/>
              <w:ind w:left="360" w:firstLineChars="0" w:firstLine="0"/>
            </w:pPr>
            <w:r>
              <w:rPr>
                <w:rFonts w:ascii="黑体" w:eastAsia="黑体" w:hint="eastAsia"/>
                <w:sz w:val="24"/>
              </w:rPr>
              <w:t>相关系数</w:t>
            </w:r>
            <w:r w:rsidR="00BD5B75" w:rsidRPr="008C57E1">
              <w:rPr>
                <w:position w:val="-52"/>
              </w:rPr>
              <w:object w:dxaOrig="3080" w:dyaOrig="940">
                <v:shape id="_x0000_i1027" type="#_x0000_t75" style="width:163.25pt;height:50.45pt" o:ole="">
                  <v:imagedata r:id="rId14" o:title=""/>
                </v:shape>
                <o:OLEObject Type="Embed" ProgID="Equation.DSMT4" ShapeID="_x0000_i1027" DrawAspect="Content" ObjectID="_1570876165" r:id="rId15"/>
              </w:object>
            </w:r>
          </w:p>
          <w:p w:rsidR="00EE54FB" w:rsidRDefault="00EE54FB" w:rsidP="00524281">
            <w:pPr>
              <w:pStyle w:val="a3"/>
              <w:ind w:left="360" w:firstLineChars="0" w:firstLine="0"/>
            </w:pPr>
            <w:r>
              <w:rPr>
                <w:rFonts w:hint="eastAsia"/>
              </w:rPr>
              <w:t>拟合方程为</w:t>
            </w:r>
            <w:r w:rsidRPr="00761845">
              <w:rPr>
                <w:rFonts w:ascii="Times New Roman" w:hAnsi="Times New Roman" w:cs="Times New Roman"/>
              </w:rPr>
              <w:t>y=1.00x-0.64</w:t>
            </w:r>
          </w:p>
          <w:p w:rsidR="00B8113E" w:rsidRDefault="008C57E1" w:rsidP="00524281">
            <w:pPr>
              <w:pStyle w:val="a3"/>
              <w:ind w:left="360" w:firstLineChars="0" w:firstLine="0"/>
              <w:rPr>
                <w:rFonts w:ascii="黑体" w:eastAsia="黑体"/>
                <w:sz w:val="24"/>
              </w:rPr>
            </w:pPr>
            <w:r>
              <w:t>因此</w:t>
            </w:r>
            <w:r w:rsidR="008732F6">
              <w:rPr>
                <w:rFonts w:hint="eastAsia"/>
              </w:rPr>
              <w:t>电子秤的输入输出近似于线性关系，其最大偏差为</w:t>
            </w:r>
            <w:r w:rsidR="008732F6">
              <w:rPr>
                <w:rFonts w:hint="eastAsia"/>
              </w:rPr>
              <w:t>1g</w:t>
            </w:r>
          </w:p>
          <w:p w:rsidR="00B21027" w:rsidRDefault="00B21027" w:rsidP="00830CBF">
            <w:pPr>
              <w:pStyle w:val="a3"/>
              <w:ind w:left="360" w:firstLineChars="0" w:firstLine="0"/>
              <w:rPr>
                <w:rFonts w:ascii="黑体" w:eastAsia="黑体"/>
                <w:sz w:val="24"/>
              </w:rPr>
            </w:pPr>
          </w:p>
          <w:p w:rsidR="00751115" w:rsidRDefault="00751115" w:rsidP="0075111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>评分</w:t>
            </w:r>
            <w:r w:rsidR="00BD52C5">
              <w:rPr>
                <w:rFonts w:hint="eastAsia"/>
                <w:b/>
                <w:bCs/>
                <w:color w:val="FF0000"/>
                <w:sz w:val="24"/>
              </w:rPr>
              <w:t>：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6</w:t>
            </w:r>
            <w:r w:rsidR="00686EFB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BD52C5" w:rsidRDefault="00BD52C5" w:rsidP="00BD52C5">
            <w:pPr>
              <w:pStyle w:val="a3"/>
              <w:numPr>
                <w:ilvl w:val="0"/>
                <w:numId w:val="18"/>
              </w:numPr>
              <w:ind w:firstLineChars="0"/>
              <w:rPr>
                <w:b/>
                <w:bCs/>
                <w:color w:val="FF0000"/>
                <w:sz w:val="24"/>
              </w:rPr>
            </w:pPr>
            <w:r w:rsidRPr="00BD52C5">
              <w:rPr>
                <w:rFonts w:hint="eastAsia"/>
                <w:b/>
                <w:bCs/>
                <w:color w:val="FF0000"/>
                <w:sz w:val="24"/>
              </w:rPr>
              <w:t>数据记录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E7728E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E7728E" w:rsidRPr="003D7D05" w:rsidRDefault="00E7728E" w:rsidP="008E340D">
            <w:pPr>
              <w:ind w:left="240" w:firstLineChars="300" w:firstLine="723"/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lastRenderedPageBreak/>
              <w:t>数据表中无物理量扣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E7728E" w:rsidRPr="003D7D05" w:rsidRDefault="008E340D" w:rsidP="00E7728E">
            <w:pPr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 xml:space="preserve">                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无单位扣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E7728E" w:rsidRPr="003D7D05" w:rsidRDefault="008E340D" w:rsidP="00E7728E">
            <w:pPr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 xml:space="preserve">                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最小分度不在个位扣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分；</w:t>
            </w:r>
          </w:p>
          <w:p w:rsidR="00537F15" w:rsidRPr="003D7D05" w:rsidRDefault="00E7728E" w:rsidP="00BA1AA3">
            <w:pPr>
              <w:ind w:left="241" w:firstLineChars="300" w:firstLine="723"/>
              <w:rPr>
                <w:b/>
                <w:bCs/>
                <w:color w:val="FF0000"/>
                <w:sz w:val="24"/>
              </w:rPr>
            </w:pPr>
            <w:r w:rsidRPr="003D7D05">
              <w:rPr>
                <w:b/>
                <w:bCs/>
                <w:color w:val="FF0000"/>
                <w:sz w:val="24"/>
              </w:rPr>
              <w:t>数据</w:t>
            </w:r>
            <w:r w:rsidR="00FF3A63" w:rsidRPr="003D7D05">
              <w:rPr>
                <w:b/>
                <w:bCs/>
                <w:color w:val="FF0000"/>
                <w:sz w:val="24"/>
              </w:rPr>
              <w:t>点数</w:t>
            </w:r>
            <w:r w:rsidR="00537F15" w:rsidRPr="003D7D05">
              <w:rPr>
                <w:b/>
                <w:bCs/>
                <w:color w:val="FF0000"/>
                <w:sz w:val="24"/>
              </w:rPr>
              <w:t>没有零点和满量程点扣</w:t>
            </w:r>
            <w:r w:rsidR="00537F15"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537F15" w:rsidRPr="003D7D05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E7728E" w:rsidRPr="003D7D05" w:rsidRDefault="00537F15" w:rsidP="00537F15">
            <w:pPr>
              <w:ind w:left="241" w:firstLineChars="300" w:firstLine="723"/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>数据点数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为</w:t>
            </w:r>
            <w:r w:rsidR="00F41908" w:rsidRPr="003D7D05">
              <w:rPr>
                <w:rFonts w:hint="eastAsia"/>
                <w:b/>
                <w:bCs/>
                <w:color w:val="FF0000"/>
                <w:sz w:val="24"/>
              </w:rPr>
              <w:t>8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或</w:t>
            </w:r>
            <w:r w:rsidR="00F41908" w:rsidRPr="003D7D05">
              <w:rPr>
                <w:rFonts w:hint="eastAsia"/>
                <w:b/>
                <w:bCs/>
                <w:color w:val="FF0000"/>
                <w:sz w:val="24"/>
              </w:rPr>
              <w:t>9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组扣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E7728E" w:rsidRPr="003D7D0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E7728E" w:rsidRPr="003D7D05" w:rsidRDefault="00E7728E" w:rsidP="00E7728E">
            <w:pPr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 xml:space="preserve">                   </w:t>
            </w:r>
            <w:r w:rsidR="00F41908" w:rsidRPr="003D7D05">
              <w:rPr>
                <w:rFonts w:hint="eastAsia"/>
                <w:b/>
                <w:bCs/>
                <w:color w:val="FF0000"/>
                <w:sz w:val="24"/>
              </w:rPr>
              <w:t>5-7</w:t>
            </w:r>
            <w:r w:rsidR="00F41908" w:rsidRPr="003D7D05">
              <w:rPr>
                <w:rFonts w:hint="eastAsia"/>
                <w:b/>
                <w:bCs/>
                <w:color w:val="FF0000"/>
                <w:sz w:val="24"/>
              </w:rPr>
              <w:t>组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扣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F41908" w:rsidRPr="003D7D05" w:rsidRDefault="00E7728E" w:rsidP="00E7728E">
            <w:pPr>
              <w:pStyle w:val="a3"/>
              <w:ind w:left="616" w:firstLineChars="0" w:firstLine="0"/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 xml:space="preserve">              </w:t>
            </w:r>
            <w:r w:rsidR="00F41908" w:rsidRPr="003D7D05">
              <w:rPr>
                <w:rFonts w:hint="eastAsia"/>
                <w:b/>
                <w:bCs/>
                <w:color w:val="FF0000"/>
                <w:sz w:val="24"/>
              </w:rPr>
              <w:t>3-4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组扣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6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E7728E" w:rsidRDefault="00F41908" w:rsidP="00F41908">
            <w:pPr>
              <w:pStyle w:val="a3"/>
              <w:ind w:left="616" w:firstLineChars="700" w:firstLine="1687"/>
              <w:rPr>
                <w:b/>
                <w:bCs/>
                <w:color w:val="FF0000"/>
                <w:sz w:val="24"/>
              </w:rPr>
            </w:pPr>
            <w:r w:rsidRPr="003D7D05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组扣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19611E">
              <w:rPr>
                <w:rFonts w:hint="eastAsia"/>
                <w:b/>
                <w:bCs/>
                <w:color w:val="FF0000"/>
                <w:sz w:val="24"/>
              </w:rPr>
              <w:t>8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C12C5C" w:rsidRPr="003D7D05" w:rsidRDefault="00C12C5C" w:rsidP="00F41908">
            <w:pPr>
              <w:pStyle w:val="a3"/>
              <w:ind w:left="616" w:firstLineChars="700" w:firstLine="1687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少于</w:t>
            </w:r>
            <w:r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>
              <w:rPr>
                <w:rFonts w:hint="eastAsia"/>
                <w:b/>
                <w:bCs/>
                <w:color w:val="FF0000"/>
                <w:sz w:val="24"/>
              </w:rPr>
              <w:t>组扣</w:t>
            </w:r>
            <w:r>
              <w:rPr>
                <w:rFonts w:hint="eastAsia"/>
                <w:b/>
                <w:bCs/>
                <w:color w:val="FF0000"/>
                <w:sz w:val="24"/>
              </w:rPr>
              <w:t>1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BD52C5" w:rsidRDefault="00BD52C5" w:rsidP="00BD52C5">
            <w:pPr>
              <w:pStyle w:val="a3"/>
              <w:numPr>
                <w:ilvl w:val="0"/>
                <w:numId w:val="18"/>
              </w:numPr>
              <w:ind w:firstLineChars="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数据处理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3</w:t>
            </w:r>
            <w:r w:rsidR="00537F15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3D7D05" w:rsidRPr="00751115" w:rsidRDefault="003D7D05" w:rsidP="003D7D05">
            <w:pPr>
              <w:ind w:firstLineChars="350" w:firstLine="843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>作图</w:t>
            </w:r>
            <w:r w:rsidR="00383CB6">
              <w:rPr>
                <w:rFonts w:hint="eastAsia"/>
                <w:b/>
                <w:bCs/>
                <w:color w:val="FF0000"/>
                <w:sz w:val="24"/>
              </w:rPr>
              <w:t>法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：（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3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分）</w:t>
            </w:r>
          </w:p>
          <w:p w:rsidR="003D7D05" w:rsidRPr="00751115" w:rsidRDefault="003D7D05" w:rsidP="003E190E">
            <w:pPr>
              <w:ind w:leftChars="317" w:left="666"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缺坐标轴或轴上无等间距标数值扣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751115" w:rsidRDefault="003D7D05" w:rsidP="003E190E">
            <w:pPr>
              <w:ind w:firstLineChars="276" w:firstLine="665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轴上缺物理量符号扣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5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751115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轴上无单位扣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5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751115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无图名称扣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751115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数据点符号标记不明显扣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751115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数据点未合理分布在拟合的直线两侧扣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001B2E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从图上求直线斜率的数值不正确扣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Default="003D7D05" w:rsidP="00537010">
            <w:pPr>
              <w:ind w:firstLineChars="800" w:firstLine="1928"/>
              <w:rPr>
                <w:b/>
                <w:bCs/>
                <w:sz w:val="24"/>
              </w:rPr>
            </w:pPr>
            <w:r w:rsidRPr="00751115">
              <w:rPr>
                <w:rFonts w:hint="eastAsia"/>
                <w:b/>
                <w:bCs/>
                <w:color w:val="FF0000"/>
                <w:sz w:val="24"/>
              </w:rPr>
              <w:t>单位不正确扣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Pr="00751115">
              <w:rPr>
                <w:rFonts w:hint="eastAsia"/>
                <w:b/>
                <w:bCs/>
                <w:color w:val="FF0000"/>
                <w:sz w:val="24"/>
              </w:rPr>
              <w:t>分。</w:t>
            </w:r>
          </w:p>
          <w:p w:rsidR="003D7D05" w:rsidRPr="00751115" w:rsidRDefault="003D7D05" w:rsidP="003D7D05">
            <w:pPr>
              <w:pStyle w:val="a3"/>
              <w:ind w:left="360" w:firstLineChars="0" w:firstLine="0"/>
              <w:rPr>
                <w:rFonts w:ascii="黑体" w:eastAsia="黑体"/>
                <w:sz w:val="24"/>
              </w:rPr>
            </w:pPr>
          </w:p>
          <w:p w:rsidR="003D7D05" w:rsidRPr="00DB3201" w:rsidRDefault="003D7D05" w:rsidP="00537010">
            <w:pPr>
              <w:ind w:firstLineChars="200" w:firstLine="482"/>
              <w:rPr>
                <w:b/>
                <w:bCs/>
                <w:color w:val="FF0000"/>
                <w:sz w:val="24"/>
              </w:rPr>
            </w:pPr>
            <w:r w:rsidRPr="00DB3201">
              <w:rPr>
                <w:rFonts w:hint="eastAsia"/>
                <w:b/>
                <w:bCs/>
                <w:color w:val="FF0000"/>
                <w:sz w:val="24"/>
              </w:rPr>
              <w:t>用最小二乘法作线性拟合：（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3</w:t>
            </w:r>
            <w:r w:rsidRPr="00DB3201">
              <w:rPr>
                <w:rFonts w:hint="eastAsia"/>
                <w:b/>
                <w:bCs/>
                <w:color w:val="FF0000"/>
                <w:sz w:val="24"/>
              </w:rPr>
              <w:t>分）</w:t>
            </w:r>
          </w:p>
          <w:p w:rsidR="003D7D05" w:rsidRPr="00DB3201" w:rsidRDefault="00537010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      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无拟合方程式，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每个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扣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>
              <w:rPr>
                <w:rFonts w:hint="eastAsia"/>
                <w:b/>
                <w:bCs/>
                <w:color w:val="FF0000"/>
                <w:sz w:val="24"/>
              </w:rPr>
              <w:t>6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计</w:t>
            </w:r>
            <w:r>
              <w:rPr>
                <w:rFonts w:hint="eastAsia"/>
                <w:b/>
                <w:bCs/>
                <w:color w:val="FF0000"/>
                <w:sz w:val="24"/>
              </w:rPr>
              <w:t>1.2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3D7D05" w:rsidRPr="00DB3201" w:rsidRDefault="00537010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      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对变量</w:t>
            </w:r>
            <w:r w:rsidR="003D7D05" w:rsidRPr="00DB3201">
              <w:rPr>
                <w:rFonts w:hint="eastAsia"/>
                <w:b/>
                <w:bCs/>
                <w:i/>
                <w:color w:val="FF0000"/>
                <w:sz w:val="24"/>
              </w:rPr>
              <w:t>X</w:t>
            </w:r>
            <w:r w:rsidR="003D7D05" w:rsidRPr="00DB3201">
              <w:rPr>
                <w:rFonts w:hint="eastAsia"/>
                <w:b/>
                <w:bCs/>
                <w:i/>
                <w:color w:val="FF0000"/>
                <w:sz w:val="24"/>
              </w:rPr>
              <w:t>、</w:t>
            </w:r>
            <w:r w:rsidR="003D7D05" w:rsidRPr="00DB3201">
              <w:rPr>
                <w:rFonts w:hint="eastAsia"/>
                <w:b/>
                <w:bCs/>
                <w:i/>
                <w:color w:val="FF0000"/>
                <w:sz w:val="24"/>
              </w:rPr>
              <w:t>Y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代表的物理量没有交代清楚，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  <w:u w:val="single"/>
              </w:rPr>
              <w:t>各扣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计</w:t>
            </w:r>
            <w:r>
              <w:rPr>
                <w:rFonts w:hint="eastAsia"/>
                <w:b/>
                <w:bCs/>
                <w:color w:val="FF0000"/>
                <w:sz w:val="24"/>
              </w:rPr>
              <w:t>0.4</w:t>
            </w:r>
            <w:r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3D7D05" w:rsidRPr="00DB3201" w:rsidRDefault="00537010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      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给出拟合直线斜率的数值不正确扣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8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分、单位不正确扣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2</w:t>
            </w:r>
            <w:r w:rsidR="003D7D05" w:rsidRPr="00DB3201">
              <w:rPr>
                <w:rFonts w:hint="eastAsia"/>
                <w:b/>
                <w:bCs/>
                <w:color w:val="FF0000"/>
                <w:sz w:val="24"/>
              </w:rPr>
              <w:t>分，</w:t>
            </w:r>
          </w:p>
          <w:p w:rsidR="003D7D05" w:rsidRPr="00DB3201" w:rsidRDefault="003D7D05" w:rsidP="003D7D05">
            <w:pPr>
              <w:ind w:firstLineChars="100" w:firstLine="241"/>
              <w:rPr>
                <w:b/>
                <w:bCs/>
                <w:color w:val="FF0000"/>
                <w:sz w:val="24"/>
              </w:rPr>
            </w:pPr>
            <w:r w:rsidRPr="00DB3201">
              <w:rPr>
                <w:rFonts w:hint="eastAsia"/>
                <w:b/>
                <w:bCs/>
                <w:color w:val="FF0000"/>
                <w:sz w:val="24"/>
              </w:rPr>
              <w:t xml:space="preserve">      </w:t>
            </w:r>
            <w:r w:rsidRPr="00DB3201">
              <w:rPr>
                <w:rFonts w:hint="eastAsia"/>
                <w:b/>
                <w:bCs/>
                <w:color w:val="FF0000"/>
                <w:sz w:val="24"/>
              </w:rPr>
              <w:t>线性相关系数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公式和结果不正确，各扣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0.2</w:t>
            </w:r>
            <w:r w:rsidR="00A702D5">
              <w:rPr>
                <w:rFonts w:hint="eastAsia"/>
                <w:b/>
                <w:bCs/>
                <w:color w:val="FF0000"/>
                <w:sz w:val="24"/>
              </w:rPr>
              <w:t>分，计</w:t>
            </w:r>
            <w:r w:rsidRPr="00DB3201">
              <w:rPr>
                <w:rFonts w:hint="eastAsia"/>
                <w:b/>
                <w:bCs/>
                <w:color w:val="FF0000"/>
                <w:sz w:val="24"/>
              </w:rPr>
              <w:t>0.</w:t>
            </w:r>
            <w:r w:rsidR="00551A28">
              <w:rPr>
                <w:rFonts w:hint="eastAsia"/>
                <w:b/>
                <w:bCs/>
                <w:color w:val="FF0000"/>
                <w:sz w:val="24"/>
              </w:rPr>
              <w:t>4</w:t>
            </w:r>
            <w:r w:rsidRPr="00DB3201">
              <w:rPr>
                <w:rFonts w:hint="eastAsia"/>
                <w:b/>
                <w:bCs/>
                <w:color w:val="FF0000"/>
                <w:sz w:val="24"/>
              </w:rPr>
              <w:t>分。</w:t>
            </w:r>
          </w:p>
          <w:p w:rsidR="00851B0C" w:rsidRDefault="003D7D05" w:rsidP="003D7D05">
            <w:pPr>
              <w:pStyle w:val="a3"/>
              <w:ind w:left="616" w:firstLineChars="0" w:firstLine="0"/>
              <w:rPr>
                <w:b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0000FF"/>
                <w:sz w:val="24"/>
              </w:rPr>
              <w:t>使用其他方法，只要原理正确、描述详细、结果正确都给分。</w:t>
            </w:r>
          </w:p>
          <w:p w:rsidR="00BD52C5" w:rsidRPr="00BD52C5" w:rsidRDefault="00BD52C5" w:rsidP="00BD52C5">
            <w:pPr>
              <w:pStyle w:val="a3"/>
              <w:numPr>
                <w:ilvl w:val="0"/>
                <w:numId w:val="18"/>
              </w:numPr>
              <w:ind w:firstLineChars="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最大偏差</w:t>
            </w:r>
            <w:r w:rsidR="00303699">
              <w:rPr>
                <w:rFonts w:hint="eastAsia"/>
                <w:b/>
                <w:bCs/>
                <w:color w:val="FF0000"/>
                <w:sz w:val="24"/>
              </w:rPr>
              <w:t>1</w:t>
            </w:r>
            <w:r w:rsidR="00537F15">
              <w:rPr>
                <w:rFonts w:hint="eastAsia"/>
                <w:b/>
                <w:bCs/>
                <w:color w:val="FF0000"/>
                <w:sz w:val="24"/>
              </w:rPr>
              <w:t>分</w:t>
            </w:r>
          </w:p>
          <w:p w:rsidR="00751115" w:rsidRPr="006301FD" w:rsidRDefault="00AA3747" w:rsidP="00303699">
            <w:pPr>
              <w:pStyle w:val="a3"/>
              <w:ind w:left="616" w:firstLineChars="0" w:firstLine="0"/>
              <w:rPr>
                <w:rFonts w:ascii="黑体" w:eastAsia="黑体"/>
                <w:sz w:val="24"/>
              </w:rPr>
            </w:pPr>
            <w:r w:rsidRPr="00AA3747">
              <w:rPr>
                <w:rFonts w:ascii="黑体" w:eastAsia="黑体" w:hint="eastAsia"/>
                <w:color w:val="FF0000"/>
                <w:sz w:val="24"/>
              </w:rPr>
              <w:t>没单位或单位不正确扣0.</w:t>
            </w:r>
            <w:r w:rsidR="00303699">
              <w:rPr>
                <w:rFonts w:ascii="黑体" w:eastAsia="黑体" w:hint="eastAsia"/>
                <w:color w:val="FF0000"/>
                <w:sz w:val="24"/>
              </w:rPr>
              <w:t>4</w:t>
            </w:r>
            <w:r w:rsidRPr="00AA3747">
              <w:rPr>
                <w:rFonts w:ascii="黑体" w:eastAsia="黑体" w:hint="eastAsia"/>
                <w:color w:val="FF0000"/>
                <w:sz w:val="24"/>
              </w:rPr>
              <w:t>分</w:t>
            </w:r>
          </w:p>
        </w:tc>
      </w:tr>
      <w:tr w:rsidR="0068465A" w:rsidTr="00F81DAB">
        <w:tblPrEx>
          <w:jc w:val="left"/>
        </w:tblPrEx>
        <w:trPr>
          <w:gridAfter w:val="1"/>
          <w:wAfter w:w="102" w:type="dxa"/>
          <w:trHeight w:val="5937"/>
        </w:trPr>
        <w:tc>
          <w:tcPr>
            <w:tcW w:w="10339" w:type="dxa"/>
          </w:tcPr>
          <w:p w:rsidR="0068465A" w:rsidRDefault="0068465A" w:rsidP="000C0952">
            <w:pPr>
              <w:pStyle w:val="a3"/>
              <w:numPr>
                <w:ilvl w:val="0"/>
                <w:numId w:val="5"/>
              </w:numPr>
              <w:spacing w:beforeLines="300" w:before="936"/>
              <w:ind w:left="357" w:firstLineChars="0" w:hanging="357"/>
              <w:rPr>
                <w:rFonts w:ascii="黑体" w:eastAsia="黑体"/>
                <w:sz w:val="24"/>
              </w:rPr>
            </w:pPr>
            <w:r w:rsidRPr="00E70F83">
              <w:rPr>
                <w:rFonts w:ascii="黑体" w:eastAsia="黑体" w:hint="eastAsia"/>
                <w:sz w:val="24"/>
              </w:rPr>
              <w:lastRenderedPageBreak/>
              <w:t>测量圆环的质量</w:t>
            </w:r>
            <w:r w:rsidR="0072067A">
              <w:rPr>
                <w:rFonts w:ascii="黑体" w:eastAsia="黑体" w:hint="eastAsia"/>
                <w:sz w:val="24"/>
              </w:rPr>
              <w:t>并</w:t>
            </w:r>
            <w:r w:rsidR="00413CA9" w:rsidRPr="0072067A">
              <w:rPr>
                <w:rFonts w:ascii="黑体" w:eastAsia="黑体" w:hint="eastAsia"/>
                <w:sz w:val="24"/>
              </w:rPr>
              <w:t>计算其不确定度</w:t>
            </w:r>
            <w:r w:rsidRPr="00E70F83">
              <w:rPr>
                <w:rFonts w:ascii="黑体" w:eastAsia="黑体" w:hint="eastAsia"/>
                <w:sz w:val="24"/>
              </w:rPr>
              <w:t>（</w:t>
            </w:r>
            <w:r w:rsidR="00A26601">
              <w:rPr>
                <w:rFonts w:ascii="黑体" w:eastAsia="黑体" w:hint="eastAsia"/>
                <w:sz w:val="24"/>
              </w:rPr>
              <w:t>8</w:t>
            </w:r>
            <w:r w:rsidRPr="00E70F83">
              <w:rPr>
                <w:rFonts w:ascii="黑体" w:eastAsia="黑体" w:hint="eastAsia"/>
                <w:sz w:val="24"/>
              </w:rPr>
              <w:t xml:space="preserve">分） </w:t>
            </w:r>
          </w:p>
          <w:p w:rsidR="00D16530" w:rsidRPr="00E9603B" w:rsidRDefault="00D16530" w:rsidP="00E9603B">
            <w:pPr>
              <w:rPr>
                <w:rFonts w:ascii="黑体" w:eastAsia="黑体"/>
                <w:b/>
                <w:color w:val="FF0000"/>
                <w:sz w:val="24"/>
              </w:rPr>
            </w:pPr>
            <w:r w:rsidRPr="00E9603B">
              <w:rPr>
                <w:rFonts w:ascii="黑体" w:eastAsia="黑体" w:hint="eastAsia"/>
                <w:b/>
                <w:color w:val="FF0000"/>
                <w:sz w:val="24"/>
              </w:rPr>
              <w:t>数据记录</w:t>
            </w:r>
            <w:r w:rsidR="00766177" w:rsidRPr="00E9603B">
              <w:rPr>
                <w:rFonts w:ascii="黑体" w:eastAsia="黑体" w:hint="eastAsia"/>
                <w:b/>
                <w:color w:val="FF0000"/>
                <w:sz w:val="24"/>
              </w:rPr>
              <w:t>：</w:t>
            </w:r>
            <w:r w:rsidR="00A26601">
              <w:rPr>
                <w:rFonts w:ascii="黑体" w:eastAsia="黑体" w:hint="eastAsia"/>
                <w:b/>
                <w:color w:val="FF0000"/>
                <w:sz w:val="24"/>
              </w:rPr>
              <w:t>（参考）</w:t>
            </w:r>
          </w:p>
          <w:tbl>
            <w:tblPr>
              <w:tblW w:w="4639" w:type="pct"/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745"/>
              <w:gridCol w:w="747"/>
              <w:gridCol w:w="747"/>
              <w:gridCol w:w="745"/>
              <w:gridCol w:w="744"/>
              <w:gridCol w:w="744"/>
              <w:gridCol w:w="745"/>
              <w:gridCol w:w="744"/>
              <w:gridCol w:w="745"/>
              <w:gridCol w:w="744"/>
            </w:tblGrid>
            <w:tr w:rsidR="0068465A" w:rsidRPr="006301FD" w:rsidTr="00246D7D">
              <w:trPr>
                <w:trHeight w:val="330"/>
              </w:trPr>
              <w:tc>
                <w:tcPr>
                  <w:tcW w:w="10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次数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3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8</w:t>
                  </w:r>
                  <w:r w:rsidRPr="006301F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465A" w:rsidRPr="006301FD" w:rsidRDefault="0068465A" w:rsidP="00524281">
                  <w:pPr>
                    <w:widowControl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</w:tr>
            <w:tr w:rsidR="00A71736" w:rsidRPr="006301FD" w:rsidTr="00246D7D">
              <w:trPr>
                <w:trHeight w:val="330"/>
              </w:trPr>
              <w:tc>
                <w:tcPr>
                  <w:tcW w:w="1022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736" w:rsidRPr="006301FD" w:rsidRDefault="000B754C" w:rsidP="0052428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圆环</w:t>
                  </w:r>
                  <w:r w:rsidR="00A7173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质量</w:t>
                  </w:r>
                  <w:r w:rsidR="00A71736" w:rsidRPr="006301FD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m/g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618</w:t>
                  </w:r>
                </w:p>
              </w:tc>
              <w:tc>
                <w:tcPr>
                  <w:tcW w:w="3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619</w:t>
                  </w:r>
                </w:p>
              </w:tc>
              <w:tc>
                <w:tcPr>
                  <w:tcW w:w="39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620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619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619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620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620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620</w:t>
                  </w:r>
                </w:p>
              </w:tc>
              <w:tc>
                <w:tcPr>
                  <w:tcW w:w="39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619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A71736" w:rsidRDefault="00A71736">
                  <w:pPr>
                    <w:jc w:val="right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619</w:t>
                  </w:r>
                </w:p>
              </w:tc>
            </w:tr>
          </w:tbl>
          <w:p w:rsidR="00713C54" w:rsidRDefault="00713C54" w:rsidP="00524281">
            <w:pPr>
              <w:rPr>
                <w:rFonts w:ascii="黑体" w:eastAsia="黑体"/>
                <w:sz w:val="24"/>
              </w:rPr>
            </w:pPr>
          </w:p>
          <w:p w:rsidR="00766177" w:rsidRPr="00766177" w:rsidRDefault="00766177" w:rsidP="00524281">
            <w:pPr>
              <w:rPr>
                <w:rFonts w:ascii="黑体" w:eastAsia="黑体"/>
                <w:b/>
                <w:color w:val="FF0000"/>
                <w:sz w:val="24"/>
              </w:rPr>
            </w:pPr>
            <w:r w:rsidRPr="00766177">
              <w:rPr>
                <w:rFonts w:ascii="黑体" w:eastAsia="黑体" w:hint="eastAsia"/>
                <w:b/>
                <w:color w:val="FF0000"/>
                <w:sz w:val="24"/>
              </w:rPr>
              <w:t>数据处理：</w:t>
            </w:r>
          </w:p>
          <w:p w:rsidR="00F448DE" w:rsidRPr="00F448DE" w:rsidRDefault="00623779" w:rsidP="00F448DE">
            <w:pPr>
              <w:pStyle w:val="a3"/>
              <w:ind w:left="720" w:firstLineChars="0" w:firstLine="0"/>
            </w:pPr>
            <w:r w:rsidRPr="006D29AE">
              <w:rPr>
                <w:position w:val="-28"/>
              </w:rPr>
              <w:object w:dxaOrig="2020" w:dyaOrig="680">
                <v:shape id="_x0000_i1028" type="#_x0000_t75" style="width:100.8pt;height:33.8pt" o:ole="">
                  <v:imagedata r:id="rId16" o:title=""/>
                </v:shape>
                <o:OLEObject Type="Embed" ProgID="Equation.DSMT4" ShapeID="_x0000_i1028" DrawAspect="Content" ObjectID="_1570876166" r:id="rId17"/>
              </w:object>
            </w:r>
            <w:r w:rsidR="00AD1329">
              <w:rPr>
                <w:rFonts w:hint="eastAsia"/>
              </w:rPr>
              <w:t xml:space="preserve">      </w:t>
            </w:r>
          </w:p>
          <w:p w:rsidR="00F448DE" w:rsidRDefault="00897227" w:rsidP="00897227">
            <w:pPr>
              <w:pStyle w:val="a3"/>
              <w:ind w:left="720" w:firstLineChars="0" w:firstLine="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标准不确定度：</w:t>
            </w:r>
          </w:p>
          <w:p w:rsidR="00897227" w:rsidRDefault="00CB2B54" w:rsidP="000C0952">
            <w:pPr>
              <w:pStyle w:val="a3"/>
              <w:ind w:left="720" w:firstLineChars="800" w:firstLine="1680"/>
              <w:jc w:val="center"/>
              <w:rPr>
                <w:position w:val="-28"/>
              </w:rPr>
            </w:pPr>
            <w:r w:rsidRPr="00CB2B54">
              <w:rPr>
                <w:position w:val="-30"/>
              </w:rPr>
              <w:object w:dxaOrig="3000" w:dyaOrig="1080">
                <v:shape id="_x0000_i1029" type="#_x0000_t75" style="width:150.3pt;height:53.2pt" o:ole="">
                  <v:imagedata r:id="rId18" o:title=""/>
                </v:shape>
                <o:OLEObject Type="Embed" ProgID="Equation.DSMT4" ShapeID="_x0000_i1029" DrawAspect="Content" ObjectID="_1570876167" r:id="rId19"/>
              </w:object>
            </w:r>
          </w:p>
          <w:p w:rsidR="00985E02" w:rsidRDefault="00985E02" w:rsidP="00897227">
            <w:pPr>
              <w:pStyle w:val="a3"/>
              <w:ind w:left="720" w:firstLineChars="0" w:firstLine="0"/>
              <w:rPr>
                <w:position w:val="-28"/>
              </w:rPr>
            </w:pPr>
          </w:p>
          <w:p w:rsidR="00897227" w:rsidRDefault="00897227" w:rsidP="00897227">
            <w:pPr>
              <w:pStyle w:val="a3"/>
              <w:ind w:left="720" w:firstLineChars="0" w:firstLine="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lastRenderedPageBreak/>
              <w:t>综合不确定度：</w:t>
            </w:r>
          </w:p>
          <w:p w:rsidR="00E00439" w:rsidRDefault="00D92FC0" w:rsidP="000C0952">
            <w:pPr>
              <w:pStyle w:val="a3"/>
              <w:ind w:left="720" w:firstLineChars="0" w:firstLine="0"/>
              <w:jc w:val="center"/>
              <w:rPr>
                <w:color w:val="FF0000"/>
                <w:sz w:val="30"/>
                <w:szCs w:val="30"/>
              </w:rPr>
            </w:pPr>
            <w:r w:rsidRPr="00FA04B9">
              <w:rPr>
                <w:color w:val="FF0000"/>
                <w:position w:val="-26"/>
              </w:rPr>
              <w:object w:dxaOrig="2280" w:dyaOrig="720">
                <v:shape id="_x0000_i1030" type="#_x0000_t75" style="width:114pt;height:36.3pt" o:ole="">
                  <v:imagedata r:id="rId20" o:title=""/>
                </v:shape>
                <o:OLEObject Type="Embed" ProgID="Equation.DSMT4" ShapeID="_x0000_i1030" DrawAspect="Content" ObjectID="_1570876168" r:id="rId21"/>
              </w:object>
            </w:r>
          </w:p>
          <w:p w:rsidR="00F448DE" w:rsidRPr="00FA04B9" w:rsidRDefault="00D92FC0" w:rsidP="000C0952">
            <w:pPr>
              <w:pStyle w:val="a3"/>
              <w:ind w:left="720" w:firstLineChars="100" w:firstLine="210"/>
              <w:jc w:val="center"/>
              <w:rPr>
                <w:rFonts w:ascii="宋体" w:hAnsi="宋体"/>
                <w:b/>
                <w:color w:val="FF0000"/>
                <w:sz w:val="30"/>
                <w:szCs w:val="30"/>
              </w:rPr>
            </w:pPr>
            <w:r w:rsidRPr="00F448DE">
              <w:rPr>
                <w:position w:val="-10"/>
              </w:rPr>
              <w:object w:dxaOrig="1460" w:dyaOrig="320">
                <v:shape id="_x0000_i1031" type="#_x0000_t75" style="width:73.2pt;height:15.65pt" o:ole="">
                  <v:imagedata r:id="rId22" o:title=""/>
                </v:shape>
                <o:OLEObject Type="Embed" ProgID="Equation.DSMT4" ShapeID="_x0000_i1031" DrawAspect="Content" ObjectID="_1570876169" r:id="rId23"/>
              </w:object>
            </w:r>
          </w:p>
          <w:p w:rsidR="00897227" w:rsidRDefault="00CE5709" w:rsidP="00222400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若考虑数字万用表的仪器误差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则</w:t>
            </w:r>
            <w:r w:rsidR="00597780">
              <w:rPr>
                <w:rFonts w:ascii="宋体" w:hAnsi="宋体" w:hint="eastAsia"/>
                <w:szCs w:val="21"/>
              </w:rPr>
              <w:t>：</w:t>
            </w:r>
          </w:p>
          <w:p w:rsidR="00CE5709" w:rsidRDefault="00D15FF6" w:rsidP="000C0952">
            <w:pPr>
              <w:spacing w:line="360" w:lineRule="auto"/>
              <w:jc w:val="center"/>
              <w:rPr>
                <w:color w:val="FF0000"/>
              </w:rPr>
            </w:pPr>
            <w:r w:rsidRPr="00CF5DD4">
              <w:rPr>
                <w:color w:val="FF0000"/>
                <w:position w:val="-14"/>
              </w:rPr>
              <w:object w:dxaOrig="2400" w:dyaOrig="380">
                <v:shape id="_x0000_i1032" type="#_x0000_t75" style="width:120.25pt;height:19.4pt" o:ole="">
                  <v:imagedata r:id="rId24" o:title=""/>
                </v:shape>
                <o:OLEObject Type="Embed" ProgID="Equation.DSMT4" ShapeID="_x0000_i1032" DrawAspect="Content" ObjectID="_1570876170" r:id="rId25"/>
              </w:object>
            </w:r>
          </w:p>
          <w:p w:rsidR="00CF5DD4" w:rsidRDefault="002628AA" w:rsidP="000C0952">
            <w:pPr>
              <w:spacing w:line="360" w:lineRule="auto"/>
              <w:jc w:val="center"/>
              <w:rPr>
                <w:color w:val="FF0000"/>
              </w:rPr>
            </w:pPr>
            <w:r w:rsidRPr="00D15FF6">
              <w:rPr>
                <w:color w:val="FF0000"/>
                <w:position w:val="-26"/>
              </w:rPr>
              <w:object w:dxaOrig="2920" w:dyaOrig="720">
                <v:shape id="_x0000_i1033" type="#_x0000_t75" style="width:145.7pt;height:36.3pt" o:ole="">
                  <v:imagedata r:id="rId26" o:title=""/>
                </v:shape>
                <o:OLEObject Type="Embed" ProgID="Equation.DSMT4" ShapeID="_x0000_i1033" DrawAspect="Content" ObjectID="_1570876171" r:id="rId27"/>
              </w:object>
            </w:r>
          </w:p>
          <w:p w:rsidR="00766177" w:rsidRDefault="002628AA" w:rsidP="000C0952">
            <w:pPr>
              <w:spacing w:line="360" w:lineRule="auto"/>
              <w:jc w:val="center"/>
            </w:pPr>
            <w:r w:rsidRPr="00F448DE">
              <w:rPr>
                <w:position w:val="-10"/>
              </w:rPr>
              <w:object w:dxaOrig="1480" w:dyaOrig="320">
                <v:shape id="_x0000_i1034" type="#_x0000_t75" style="width:74.15pt;height:15.65pt" o:ole="">
                  <v:imagedata r:id="rId28" o:title=""/>
                </v:shape>
                <o:OLEObject Type="Embed" ProgID="Equation.DSMT4" ShapeID="_x0000_i1034" DrawAspect="Content" ObjectID="_1570876172" r:id="rId29"/>
              </w:object>
            </w:r>
          </w:p>
          <w:p w:rsidR="00766177" w:rsidRPr="00FB032C" w:rsidRDefault="00766177" w:rsidP="00CF5DD4">
            <w:pPr>
              <w:spacing w:line="360" w:lineRule="auto"/>
              <w:rPr>
                <w:b/>
                <w:color w:val="FF0000"/>
              </w:rPr>
            </w:pPr>
            <w:r w:rsidRPr="00FB032C">
              <w:rPr>
                <w:rFonts w:hint="eastAsia"/>
                <w:b/>
                <w:color w:val="FF0000"/>
              </w:rPr>
              <w:t>评分：</w:t>
            </w:r>
          </w:p>
          <w:p w:rsidR="00766177" w:rsidRDefault="00766177" w:rsidP="00766177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数据记录（</w:t>
            </w:r>
            <w:r w:rsidR="007F495C">
              <w:rPr>
                <w:rFonts w:hint="eastAsia"/>
              </w:rPr>
              <w:t>2</w:t>
            </w:r>
            <w:r>
              <w:rPr>
                <w:rFonts w:hint="eastAsia"/>
              </w:rPr>
              <w:t>分）</w:t>
            </w:r>
          </w:p>
          <w:p w:rsidR="00B06116" w:rsidRPr="00975BB5" w:rsidRDefault="00B06116" w:rsidP="00975BB5">
            <w:pPr>
              <w:ind w:left="240" w:firstLineChars="300" w:firstLine="63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数据表中无物理量扣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分，</w:t>
            </w:r>
          </w:p>
          <w:p w:rsidR="00B06116" w:rsidRPr="00975BB5" w:rsidRDefault="00B06116" w:rsidP="00B06116">
            <w:pPr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 xml:space="preserve">                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无单位扣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分，</w:t>
            </w:r>
          </w:p>
          <w:p w:rsidR="00B06116" w:rsidRPr="00975BB5" w:rsidRDefault="00B06116" w:rsidP="00B06116">
            <w:pPr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 xml:space="preserve">                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最小分度不在个位扣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分；</w:t>
            </w:r>
          </w:p>
          <w:p w:rsidR="004521BD" w:rsidRDefault="00B06116" w:rsidP="00975BB5">
            <w:pPr>
              <w:ind w:left="241" w:firstLineChars="300" w:firstLine="632"/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数据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数目大于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组小于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6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组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分，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小于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="00CE73C2" w:rsidRPr="00975BB5">
              <w:rPr>
                <w:rFonts w:hint="eastAsia"/>
                <w:b/>
                <w:bCs/>
                <w:color w:val="FF0000"/>
                <w:szCs w:val="21"/>
              </w:rPr>
              <w:t>组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  <w:r w:rsidRPr="003D7D05">
              <w:rPr>
                <w:rFonts w:hint="eastAsia"/>
                <w:b/>
                <w:bCs/>
                <w:color w:val="FF0000"/>
                <w:sz w:val="24"/>
              </w:rPr>
              <w:t xml:space="preserve">             </w:t>
            </w:r>
          </w:p>
          <w:p w:rsidR="00766177" w:rsidRDefault="00766177" w:rsidP="00766177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数据处理（</w:t>
            </w:r>
            <w:r w:rsidR="007F495C"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  <w:p w:rsidR="009364DD" w:rsidRPr="00975BB5" w:rsidRDefault="009364DD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A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类不确定度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和极限最大偏差引起的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B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类不确定度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错误，各扣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 xml:space="preserve"> 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，计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分；</w:t>
            </w:r>
          </w:p>
          <w:p w:rsidR="00912C90" w:rsidRPr="00975BB5" w:rsidRDefault="009762B1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数字万用表仪器误差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引起的不确定度错误，</w:t>
            </w:r>
            <w:r w:rsidR="00912C90" w:rsidRPr="00975BB5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="00912C90"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="00912C90"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；</w:t>
            </w:r>
          </w:p>
          <w:p w:rsidR="005B256A" w:rsidRPr="00975BB5" w:rsidRDefault="005B256A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综合不确定度错误，扣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0.6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分；</w:t>
            </w:r>
          </w:p>
          <w:p w:rsidR="005B256A" w:rsidRPr="00975BB5" w:rsidRDefault="003942CE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结果：与附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9B5A4A" w:rsidRPr="00975BB5">
              <w:rPr>
                <w:rFonts w:hint="eastAsia"/>
                <w:b/>
                <w:bCs/>
                <w:color w:val="FF0000"/>
                <w:szCs w:val="21"/>
              </w:rPr>
              <w:t>的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标准值相比，偏差大于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2g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，扣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1.2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分；大于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1g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7F495C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，小于等于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1g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给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="005B256A" w:rsidRPr="00975BB5">
              <w:rPr>
                <w:rFonts w:hint="eastAsia"/>
                <w:b/>
                <w:bCs/>
                <w:color w:val="FF0000"/>
                <w:szCs w:val="21"/>
              </w:rPr>
              <w:t>分；</w:t>
            </w:r>
          </w:p>
          <w:p w:rsidR="005B256A" w:rsidRPr="00975BB5" w:rsidRDefault="005B256A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b/>
                <w:bCs/>
                <w:color w:val="FF0000"/>
                <w:szCs w:val="21"/>
              </w:rPr>
              <w:t>不确定度有效数字多于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位扣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分（不重复扣分）</w:t>
            </w:r>
          </w:p>
          <w:p w:rsidR="005B256A" w:rsidRPr="00975BB5" w:rsidRDefault="005B256A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没有单位或单位不正确扣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分（不重复扣分）</w:t>
            </w:r>
          </w:p>
          <w:p w:rsidR="003942CE" w:rsidRPr="009364DD" w:rsidRDefault="003942CE" w:rsidP="005B256A">
            <w:pPr>
              <w:pStyle w:val="a3"/>
              <w:ind w:left="720"/>
            </w:pPr>
          </w:p>
          <w:p w:rsidR="00766177" w:rsidRDefault="00766177" w:rsidP="00766177">
            <w:pPr>
              <w:pStyle w:val="a3"/>
              <w:numPr>
                <w:ilvl w:val="0"/>
                <w:numId w:val="17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结果表示（</w:t>
            </w:r>
            <w:r w:rsidR="007F495C">
              <w:rPr>
                <w:rFonts w:hint="eastAsia"/>
              </w:rPr>
              <w:t>1</w:t>
            </w:r>
            <w:r>
              <w:rPr>
                <w:rFonts w:hint="eastAsia"/>
              </w:rPr>
              <w:t>分）</w:t>
            </w:r>
          </w:p>
          <w:p w:rsidR="00912C90" w:rsidRPr="00975BB5" w:rsidRDefault="009B5A4A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无不确定度或单位，各扣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9D304D" w:rsidRPr="00975BB5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AD1329" w:rsidRDefault="009B5A4A" w:rsidP="00975BB5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975BB5">
              <w:rPr>
                <w:rFonts w:hint="eastAsia"/>
                <w:b/>
                <w:bCs/>
                <w:color w:val="FF0000"/>
                <w:szCs w:val="21"/>
              </w:rPr>
              <w:t>无</w:t>
            </w:r>
            <w:r w:rsidR="00AD1329" w:rsidRPr="00975BB5">
              <w:rPr>
                <w:rFonts w:hint="eastAsia"/>
                <w:b/>
                <w:bCs/>
                <w:color w:val="FF0000"/>
                <w:szCs w:val="21"/>
              </w:rPr>
              <w:t>完整表达式</w:t>
            </w:r>
            <w:r w:rsidR="00AD1329" w:rsidRPr="00975BB5">
              <w:rPr>
                <w:rFonts w:ascii="宋体" w:hAnsi="宋体" w:hint="eastAsia"/>
                <w:szCs w:val="21"/>
              </w:rPr>
              <w:t>，</w:t>
            </w:r>
            <w:r w:rsidR="00AD1329" w:rsidRPr="00975BB5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="009D304D" w:rsidRPr="00975BB5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="00AD1329" w:rsidRPr="00975BB5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Default="00F81DAB" w:rsidP="00F81DAB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</w:p>
          <w:p w:rsidR="00F81DAB" w:rsidRPr="00CE5709" w:rsidRDefault="00F81DAB" w:rsidP="00F81DAB">
            <w:pPr>
              <w:pStyle w:val="a3"/>
              <w:ind w:left="720"/>
              <w:rPr>
                <w:rFonts w:ascii="宋体" w:hAnsi="宋体"/>
                <w:szCs w:val="21"/>
              </w:rPr>
            </w:pPr>
          </w:p>
        </w:tc>
      </w:tr>
    </w:tbl>
    <w:p w:rsidR="00CA3271" w:rsidRDefault="00CA3271" w:rsidP="0068465A">
      <w:pPr>
        <w:spacing w:line="360" w:lineRule="exact"/>
        <w:rPr>
          <w:rFonts w:ascii="黑体" w:eastAsia="黑体"/>
          <w:b/>
          <w:sz w:val="28"/>
          <w:szCs w:val="28"/>
        </w:rPr>
      </w:pPr>
    </w:p>
    <w:p w:rsidR="0068465A" w:rsidRPr="00B916B6" w:rsidRDefault="0068465A" w:rsidP="0068465A">
      <w:pPr>
        <w:spacing w:line="360" w:lineRule="exac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二．</w:t>
      </w:r>
      <w:r w:rsidRPr="00516DE6">
        <w:rPr>
          <w:rFonts w:ascii="宋体" w:hAnsi="宋体" w:hint="eastAsia"/>
          <w:b/>
          <w:bCs/>
          <w:sz w:val="28"/>
          <w:szCs w:val="28"/>
        </w:rPr>
        <w:t>利用扭摆测定金属丝的切变模量（</w:t>
      </w:r>
      <w:r w:rsidR="00CE6F4F">
        <w:rPr>
          <w:rFonts w:ascii="宋体" w:hAnsi="宋体" w:hint="eastAsia"/>
          <w:b/>
          <w:bCs/>
          <w:sz w:val="28"/>
          <w:szCs w:val="28"/>
        </w:rPr>
        <w:t>30</w:t>
      </w:r>
      <w:r w:rsidRPr="00516DE6">
        <w:rPr>
          <w:rFonts w:ascii="宋体" w:hAnsi="宋体" w:hint="eastAsia"/>
          <w:b/>
          <w:bCs/>
          <w:sz w:val="28"/>
          <w:szCs w:val="28"/>
        </w:rPr>
        <w:t>分）</w:t>
      </w:r>
    </w:p>
    <w:p w:rsidR="0068465A" w:rsidRDefault="0068465A" w:rsidP="0068465A">
      <w:pPr>
        <w:spacing w:line="360" w:lineRule="exact"/>
        <w:rPr>
          <w:rFonts w:ascii="黑体" w:eastAsia="黑体"/>
          <w:b/>
          <w:color w:val="0000FF"/>
          <w:sz w:val="28"/>
          <w:szCs w:val="28"/>
        </w:rPr>
      </w:pPr>
    </w:p>
    <w:p w:rsidR="0068465A" w:rsidRDefault="0068465A" w:rsidP="0068465A">
      <w:pPr>
        <w:pStyle w:val="a3"/>
        <w:numPr>
          <w:ilvl w:val="0"/>
          <w:numId w:val="7"/>
        </w:numPr>
        <w:ind w:firstLineChars="0"/>
        <w:rPr>
          <w:rFonts w:ascii="黑体" w:eastAsia="黑体"/>
          <w:sz w:val="24"/>
        </w:rPr>
      </w:pPr>
      <w:r w:rsidRPr="006F48B0">
        <w:rPr>
          <w:rFonts w:ascii="黑体" w:eastAsia="黑体" w:hint="eastAsia"/>
          <w:sz w:val="24"/>
        </w:rPr>
        <w:t>给出测定金属丝切变模量的实验原理和计算公式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5"/>
        <w:gridCol w:w="13"/>
      </w:tblGrid>
      <w:tr w:rsidR="0068465A" w:rsidTr="000C0952">
        <w:trPr>
          <w:trHeight w:val="8488"/>
          <w:jc w:val="center"/>
        </w:trPr>
        <w:tc>
          <w:tcPr>
            <w:tcW w:w="10598" w:type="dxa"/>
            <w:gridSpan w:val="2"/>
          </w:tcPr>
          <w:p w:rsidR="0068465A" w:rsidRPr="009C4C12" w:rsidRDefault="0068465A" w:rsidP="00524281">
            <w:pPr>
              <w:rPr>
                <w:rFonts w:ascii="黑体" w:eastAsia="黑体"/>
                <w:b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1、</w:t>
            </w:r>
            <w:r w:rsidRPr="006F48B0">
              <w:rPr>
                <w:rFonts w:ascii="黑体" w:eastAsia="黑体" w:hint="eastAsia"/>
                <w:sz w:val="24"/>
              </w:rPr>
              <w:t>测定金属丝切变模量的实验原理</w:t>
            </w:r>
            <w:r>
              <w:rPr>
                <w:rFonts w:ascii="黑体" w:eastAsia="黑体" w:hint="eastAsia"/>
                <w:sz w:val="24"/>
              </w:rPr>
              <w:t>（</w:t>
            </w:r>
            <w:r w:rsidR="009E7BDD">
              <w:rPr>
                <w:rFonts w:ascii="黑体" w:eastAsia="黑体" w:hint="eastAsia"/>
                <w:sz w:val="24"/>
              </w:rPr>
              <w:t>12</w:t>
            </w:r>
            <w:r>
              <w:rPr>
                <w:rFonts w:ascii="黑体" w:eastAsia="黑体" w:hint="eastAsia"/>
                <w:sz w:val="24"/>
              </w:rPr>
              <w:t>分）：</w:t>
            </w:r>
            <w:r w:rsidRPr="005B6BAA">
              <w:rPr>
                <w:rFonts w:ascii="黑体" w:eastAsia="黑体" w:hint="eastAsia"/>
                <w:b/>
                <w:sz w:val="24"/>
              </w:rPr>
              <w:t>(</w:t>
            </w:r>
            <w:r w:rsidR="00AE2D4C">
              <w:rPr>
                <w:rFonts w:ascii="黑体" w:eastAsia="黑体" w:hint="eastAsia"/>
                <w:b/>
                <w:sz w:val="24"/>
              </w:rPr>
              <w:t>此处有提示卡三，用者扣12分</w:t>
            </w:r>
            <w:r w:rsidRPr="005B6BAA">
              <w:rPr>
                <w:rFonts w:ascii="黑体" w:eastAsia="黑体" w:hint="eastAsia"/>
                <w:b/>
                <w:sz w:val="24"/>
              </w:rPr>
              <w:t>)</w:t>
            </w:r>
          </w:p>
          <w:p w:rsidR="0068465A" w:rsidRPr="00651963" w:rsidRDefault="0068465A" w:rsidP="00524281">
            <w:pPr>
              <w:rPr>
                <w:rFonts w:ascii="黑体" w:eastAsia="黑体"/>
                <w:sz w:val="24"/>
              </w:rPr>
            </w:pPr>
          </w:p>
          <w:p w:rsidR="0068465A" w:rsidRDefault="0068465A" w:rsidP="00524281">
            <w:pPr>
              <w:pStyle w:val="a3"/>
              <w:snapToGrid w:val="0"/>
              <w:rPr>
                <w:rFonts w:ascii="宋体" w:hAnsi="宋体"/>
                <w:szCs w:val="21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设</w:t>
            </w:r>
            <w:r w:rsidRPr="009667F9">
              <w:rPr>
                <w:rFonts w:ascii="Times New Roman" w:hAnsi="Times New Roman" w:cs="Times New Roman"/>
                <w:szCs w:val="21"/>
              </w:rPr>
              <w:t>未放置圆环时，扭摆刚性金属支架对中心轴线的转动惯量为</w:t>
            </w:r>
            <w:r w:rsidRPr="009667F9">
              <w:rPr>
                <w:rFonts w:ascii="Times New Roman" w:hAnsi="Times New Roman" w:cs="Times New Roman"/>
                <w:szCs w:val="21"/>
              </w:rPr>
              <w:t>I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9667F9">
              <w:rPr>
                <w:rFonts w:ascii="Times New Roman" w:hAnsi="Times New Roman" w:cs="Times New Roman"/>
                <w:szCs w:val="21"/>
              </w:rPr>
              <w:t>，扭摆转动周期为</w:t>
            </w:r>
            <w:r w:rsidRPr="009667F9">
              <w:rPr>
                <w:rFonts w:ascii="Times New Roman" w:hAnsi="Times New Roman" w:cs="Times New Roman"/>
                <w:szCs w:val="21"/>
              </w:rPr>
              <w:t>T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9667F9">
              <w:rPr>
                <w:rFonts w:ascii="Times New Roman" w:hAnsi="Times New Roman" w:cs="Times New Roman"/>
                <w:szCs w:val="21"/>
              </w:rPr>
              <w:t>，金属丝的扭转系数为</w:t>
            </w:r>
          </w:p>
          <w:p w:rsidR="0068465A" w:rsidRDefault="0068465A" w:rsidP="00524281">
            <w:pPr>
              <w:pStyle w:val="a3"/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2C1F5A">
              <w:rPr>
                <w:position w:val="-30"/>
              </w:rPr>
              <w:object w:dxaOrig="1100" w:dyaOrig="720">
                <v:shape id="_x0000_i1035" type="#_x0000_t75" style="width:58.25pt;height:38.2pt" o:ole="">
                  <v:imagedata r:id="rId30" o:title=""/>
                </v:shape>
                <o:OLEObject Type="Embed" ProgID="Equation.DSMT4" ShapeID="_x0000_i1035" DrawAspect="Content" ObjectID="_1570876173" r:id="rId31"/>
              </w:object>
            </w:r>
            <w:r>
              <w:rPr>
                <w:rFonts w:ascii="宋体" w:hAnsi="宋体" w:hint="eastAsia"/>
                <w:szCs w:val="21"/>
              </w:rPr>
              <w:t xml:space="preserve">                           （1）</w:t>
            </w:r>
          </w:p>
          <w:p w:rsidR="0068465A" w:rsidRPr="009667F9" w:rsidRDefault="0068465A" w:rsidP="00524281">
            <w:pPr>
              <w:pStyle w:val="a3"/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</w:t>
            </w:r>
            <w:r w:rsidRPr="009667F9">
              <w:rPr>
                <w:rFonts w:ascii="Times New Roman" w:hAnsi="Times New Roman" w:cs="Times New Roman"/>
                <w:szCs w:val="21"/>
              </w:rPr>
              <w:t>圆环的转动惯量为</w:t>
            </w:r>
            <w:r w:rsidRPr="009667F9">
              <w:rPr>
                <w:rFonts w:ascii="Times New Roman" w:hAnsi="Times New Roman" w:cs="Times New Roman"/>
                <w:szCs w:val="21"/>
              </w:rPr>
              <w:t>I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9667F9">
              <w:rPr>
                <w:rFonts w:ascii="Times New Roman" w:hAnsi="Times New Roman" w:cs="Times New Roman"/>
                <w:szCs w:val="21"/>
              </w:rPr>
              <w:t>，则放置圆环后，组合体对中心轴线的转动惯量为</w:t>
            </w:r>
            <w:r w:rsidRPr="009667F9">
              <w:rPr>
                <w:rFonts w:ascii="Times New Roman" w:hAnsi="Times New Roman" w:cs="Times New Roman"/>
                <w:szCs w:val="21"/>
              </w:rPr>
              <w:t>I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1</w:t>
            </w:r>
            <w:r w:rsidRPr="009667F9">
              <w:rPr>
                <w:rFonts w:ascii="Times New Roman" w:hAnsi="Times New Roman" w:cs="Times New Roman"/>
                <w:szCs w:val="21"/>
              </w:rPr>
              <w:t>+I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9667F9">
              <w:rPr>
                <w:rFonts w:ascii="Times New Roman" w:hAnsi="Times New Roman" w:cs="Times New Roman"/>
                <w:szCs w:val="21"/>
              </w:rPr>
              <w:t>，若扭摆转动周期为</w:t>
            </w:r>
            <w:r w:rsidRPr="009667F9">
              <w:rPr>
                <w:rFonts w:ascii="Times New Roman" w:hAnsi="Times New Roman" w:cs="Times New Roman"/>
                <w:szCs w:val="21"/>
              </w:rPr>
              <w:t>T</w:t>
            </w:r>
            <w:r w:rsidRPr="009667F9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 w:rsidRPr="009667F9">
              <w:rPr>
                <w:rFonts w:ascii="Times New Roman" w:hAnsi="Times New Roman" w:cs="Times New Roman"/>
                <w:szCs w:val="21"/>
              </w:rPr>
              <w:t>，则金属丝的扭转系数为</w:t>
            </w:r>
          </w:p>
          <w:p w:rsidR="0068465A" w:rsidRDefault="0068465A" w:rsidP="00524281">
            <w:pPr>
              <w:pStyle w:val="a3"/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2C1F5A">
              <w:rPr>
                <w:position w:val="-30"/>
              </w:rPr>
              <w:object w:dxaOrig="1620" w:dyaOrig="720">
                <v:shape id="_x0000_i1036" type="#_x0000_t75" style="width:86.45pt;height:38.2pt" o:ole="">
                  <v:imagedata r:id="rId32" o:title=""/>
                </v:shape>
                <o:OLEObject Type="Embed" ProgID="Equation.DSMT4" ShapeID="_x0000_i1036" DrawAspect="Content" ObjectID="_1570876174" r:id="rId33"/>
              </w:object>
            </w:r>
            <w:r>
              <w:rPr>
                <w:rFonts w:ascii="宋体" w:hAnsi="宋体" w:hint="eastAsia"/>
                <w:szCs w:val="21"/>
              </w:rPr>
              <w:t xml:space="preserve">                      （2）</w:t>
            </w:r>
          </w:p>
          <w:p w:rsidR="0068465A" w:rsidRDefault="0068465A" w:rsidP="0068465A">
            <w:pPr>
              <w:pStyle w:val="a3"/>
              <w:numPr>
                <w:ilvl w:val="0"/>
                <w:numId w:val="8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和（2）联立得</w:t>
            </w:r>
          </w:p>
          <w:p w:rsidR="0068465A" w:rsidRDefault="0068465A" w:rsidP="00524281">
            <w:pPr>
              <w:pStyle w:val="a3"/>
              <w:wordWrap w:val="0"/>
              <w:snapToGrid w:val="0"/>
              <w:ind w:left="1140" w:firstLineChars="0" w:firstLine="0"/>
              <w:jc w:val="right"/>
              <w:rPr>
                <w:rFonts w:ascii="宋体" w:hAnsi="宋体"/>
                <w:szCs w:val="21"/>
              </w:rPr>
            </w:pPr>
            <w:r w:rsidRPr="002C1F5A">
              <w:rPr>
                <w:position w:val="-30"/>
              </w:rPr>
              <w:object w:dxaOrig="1380" w:dyaOrig="720">
                <v:shape id="_x0000_i1037" type="#_x0000_t75" style="width:73.3pt;height:38.2pt" o:ole="">
                  <v:imagedata r:id="rId34" o:title=""/>
                </v:shape>
                <o:OLEObject Type="Embed" ProgID="Equation.DSMT4" ShapeID="_x0000_i1037" DrawAspect="Content" ObjectID="_1570876175" r:id="rId35"/>
              </w:object>
            </w:r>
            <w:r>
              <w:rPr>
                <w:rFonts w:ascii="宋体" w:hAnsi="宋体" w:hint="eastAsia"/>
                <w:szCs w:val="21"/>
              </w:rPr>
              <w:t xml:space="preserve">                       （3）</w:t>
            </w:r>
          </w:p>
          <w:p w:rsidR="0068465A" w:rsidRPr="004335C8" w:rsidRDefault="0068465A" w:rsidP="00524281">
            <w:pPr>
              <w:pStyle w:val="a3"/>
              <w:spacing w:line="340" w:lineRule="exact"/>
              <w:ind w:left="360" w:firstLineChars="0" w:firstLine="0"/>
              <w:rPr>
                <w:rFonts w:ascii="宋体" w:hAnsi="宋体"/>
                <w:szCs w:val="21"/>
              </w:rPr>
            </w:pPr>
            <w:r w:rsidRPr="004335C8">
              <w:rPr>
                <w:rFonts w:ascii="宋体" w:hAnsi="宋体" w:hint="eastAsia"/>
                <w:szCs w:val="21"/>
              </w:rPr>
              <w:t>质量为</w:t>
            </w:r>
            <w:r w:rsidRPr="00055AA1">
              <w:rPr>
                <w:position w:val="-4"/>
              </w:rPr>
              <w:object w:dxaOrig="300" w:dyaOrig="260">
                <v:shape id="_x0000_i1038" type="#_x0000_t75" style="width:15.05pt;height:12.5pt" o:ole="">
                  <v:imagedata r:id="rId36" o:title=""/>
                </v:shape>
                <o:OLEObject Type="Embed" ProgID="Equation.3" ShapeID="_x0000_i1038" DrawAspect="Content" ObjectID="_1570876176" r:id="rId37"/>
              </w:object>
            </w:r>
            <w:r w:rsidRPr="004335C8">
              <w:rPr>
                <w:rFonts w:ascii="宋体" w:hAnsi="宋体" w:hint="eastAsia"/>
                <w:szCs w:val="21"/>
              </w:rPr>
              <w:t>,外</w:t>
            </w:r>
            <w:r>
              <w:rPr>
                <w:rFonts w:ascii="宋体" w:hAnsi="宋体" w:hint="eastAsia"/>
                <w:szCs w:val="21"/>
              </w:rPr>
              <w:t>直径</w:t>
            </w:r>
            <w:r w:rsidRPr="004335C8">
              <w:rPr>
                <w:rFonts w:ascii="宋体" w:hAnsi="宋体" w:hint="eastAsia"/>
                <w:szCs w:val="21"/>
              </w:rPr>
              <w:t xml:space="preserve">为 </w:t>
            </w:r>
            <w:r w:rsidRPr="006D5B44">
              <w:rPr>
                <w:position w:val="-14"/>
              </w:rPr>
              <w:object w:dxaOrig="360" w:dyaOrig="380">
                <v:shape id="_x0000_i1039" type="#_x0000_t75" style="width:18.15pt;height:18.8pt" o:ole="">
                  <v:imagedata r:id="rId38" o:title=""/>
                </v:shape>
                <o:OLEObject Type="Embed" ProgID="Equation.3" ShapeID="_x0000_i1039" DrawAspect="Content" ObjectID="_1570876177" r:id="rId39"/>
              </w:object>
            </w:r>
            <w:r w:rsidRPr="004335C8">
              <w:rPr>
                <w:rFonts w:ascii="宋体" w:hAnsi="宋体" w:hint="eastAsia"/>
                <w:szCs w:val="21"/>
              </w:rPr>
              <w:t>，内</w:t>
            </w:r>
            <w:r>
              <w:rPr>
                <w:rFonts w:ascii="宋体" w:hAnsi="宋体" w:hint="eastAsia"/>
                <w:szCs w:val="21"/>
              </w:rPr>
              <w:t>直径</w:t>
            </w:r>
            <w:r w:rsidRPr="004335C8">
              <w:rPr>
                <w:rFonts w:ascii="宋体" w:hAnsi="宋体" w:hint="eastAsia"/>
                <w:szCs w:val="21"/>
              </w:rPr>
              <w:t xml:space="preserve">为 </w:t>
            </w:r>
            <w:r w:rsidRPr="00AD45DD">
              <w:rPr>
                <w:position w:val="-14"/>
              </w:rPr>
              <w:object w:dxaOrig="340" w:dyaOrig="380">
                <v:shape id="_x0000_i1040" type="#_x0000_t75" style="width:17.55pt;height:18.8pt" o:ole="">
                  <v:imagedata r:id="rId40" o:title=""/>
                </v:shape>
                <o:OLEObject Type="Embed" ProgID="Equation.3" ShapeID="_x0000_i1040" DrawAspect="Content" ObjectID="_1570876178" r:id="rId41"/>
              </w:object>
            </w:r>
            <w:r w:rsidRPr="004335C8">
              <w:rPr>
                <w:rFonts w:ascii="宋体" w:hAnsi="宋体"/>
                <w:szCs w:val="21"/>
              </w:rPr>
              <w:t>的</w:t>
            </w:r>
            <w:r w:rsidRPr="004335C8">
              <w:rPr>
                <w:rFonts w:ascii="宋体" w:hAnsi="宋体" w:hint="eastAsia"/>
                <w:szCs w:val="21"/>
              </w:rPr>
              <w:t xml:space="preserve">圆环绕轴（钢丝）的转动惯量为 </w:t>
            </w:r>
          </w:p>
          <w:p w:rsidR="0068465A" w:rsidRDefault="0068465A" w:rsidP="00524281">
            <w:pPr>
              <w:pStyle w:val="a3"/>
              <w:wordWrap w:val="0"/>
              <w:snapToGrid w:val="0"/>
              <w:ind w:left="1140" w:firstLineChars="0" w:firstLine="0"/>
              <w:jc w:val="right"/>
              <w:rPr>
                <w:rFonts w:ascii="宋体" w:hAnsi="宋体"/>
                <w:szCs w:val="21"/>
              </w:rPr>
            </w:pPr>
            <w:r w:rsidRPr="004335C8"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546E49">
              <w:rPr>
                <w:position w:val="-24"/>
              </w:rPr>
              <w:object w:dxaOrig="1719" w:dyaOrig="680">
                <v:shape id="_x0000_i1041" type="#_x0000_t75" style="width:87.05pt;height:34.45pt" o:ole="">
                  <v:imagedata r:id="rId42" o:title=""/>
                </v:shape>
                <o:OLEObject Type="Embed" ProgID="Equation.DSMT4" ShapeID="_x0000_i1041" DrawAspect="Content" ObjectID="_1570876179" r:id="rId43"/>
              </w:object>
            </w:r>
            <w:r w:rsidRPr="004335C8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Pr="004335C8">
              <w:rPr>
                <w:rFonts w:ascii="宋体" w:hAnsi="宋体" w:hint="eastAsia"/>
                <w:szCs w:val="21"/>
              </w:rPr>
              <w:t xml:space="preserve"> 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4335C8">
              <w:rPr>
                <w:rFonts w:ascii="宋体" w:hAnsi="宋体" w:hint="eastAsia"/>
                <w:szCs w:val="21"/>
              </w:rPr>
              <w:t>）</w:t>
            </w:r>
          </w:p>
          <w:p w:rsidR="0068465A" w:rsidRPr="004335C8" w:rsidRDefault="0068465A" w:rsidP="00524281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</w:t>
            </w:r>
            <w:r w:rsidRPr="004335C8">
              <w:rPr>
                <w:rFonts w:ascii="宋体" w:hAnsi="宋体" w:hint="eastAsia"/>
                <w:szCs w:val="21"/>
              </w:rPr>
              <w:t>长度</w:t>
            </w:r>
            <w:r>
              <w:rPr>
                <w:rFonts w:ascii="宋体" w:hAnsi="宋体" w:hint="eastAsia"/>
                <w:szCs w:val="21"/>
              </w:rPr>
              <w:t>为</w:t>
            </w:r>
            <w:r w:rsidRPr="00055AA1">
              <w:rPr>
                <w:position w:val="-4"/>
              </w:rPr>
              <w:object w:dxaOrig="220" w:dyaOrig="260">
                <v:shape id="_x0000_i1042" type="#_x0000_t75" style="width:11.25pt;height:12.5pt" o:ole="">
                  <v:imagedata r:id="rId44" o:title=""/>
                </v:shape>
                <o:OLEObject Type="Embed" ProgID="Equation.3" ShapeID="_x0000_i1042" DrawAspect="Content" ObjectID="_1570876180" r:id="rId45"/>
              </w:object>
            </w:r>
            <w:r w:rsidRPr="004335C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直径为φ</w:t>
            </w:r>
            <w:r w:rsidRPr="004335C8">
              <w:rPr>
                <w:rFonts w:ascii="宋体" w:hAnsi="宋体" w:hint="eastAsia"/>
                <w:szCs w:val="21"/>
              </w:rPr>
              <w:t>的悬线</w:t>
            </w:r>
            <w:r>
              <w:rPr>
                <w:rFonts w:ascii="宋体" w:hAnsi="宋体" w:hint="eastAsia"/>
                <w:szCs w:val="21"/>
              </w:rPr>
              <w:t>，其</w:t>
            </w:r>
            <w:r w:rsidRPr="004335C8">
              <w:rPr>
                <w:rFonts w:ascii="宋体" w:hAnsi="宋体" w:hint="eastAsia"/>
                <w:szCs w:val="21"/>
              </w:rPr>
              <w:t>切变模量</w:t>
            </w:r>
            <w:r w:rsidRPr="00055AA1">
              <w:rPr>
                <w:position w:val="-6"/>
              </w:rPr>
              <w:object w:dxaOrig="260" w:dyaOrig="279">
                <v:shape id="_x0000_i1043" type="#_x0000_t75" style="width:12.5pt;height:14.4pt" o:ole="">
                  <v:imagedata r:id="rId46" o:title=""/>
                </v:shape>
                <o:OLEObject Type="Embed" ProgID="Equation.3" ShapeID="_x0000_i1043" DrawAspect="Content" ObjectID="_1570876181" r:id="rId47"/>
              </w:object>
            </w:r>
            <w:r w:rsidRPr="004335C8">
              <w:rPr>
                <w:rFonts w:ascii="宋体" w:hAnsi="宋体" w:hint="eastAsia"/>
                <w:szCs w:val="21"/>
              </w:rPr>
              <w:t xml:space="preserve">为 </w:t>
            </w:r>
          </w:p>
          <w:p w:rsidR="0068465A" w:rsidRPr="004335C8" w:rsidRDefault="0068465A" w:rsidP="00524281">
            <w:pPr>
              <w:pStyle w:val="a3"/>
              <w:wordWrap w:val="0"/>
              <w:ind w:left="360" w:firstLineChars="0" w:firstLine="0"/>
              <w:jc w:val="right"/>
              <w:rPr>
                <w:rFonts w:ascii="宋体" w:hAnsi="宋体"/>
                <w:szCs w:val="21"/>
              </w:rPr>
            </w:pPr>
            <w:r w:rsidRPr="00096252">
              <w:rPr>
                <w:position w:val="-28"/>
              </w:rPr>
              <w:object w:dxaOrig="1120" w:dyaOrig="660">
                <v:shape id="_x0000_i1044" type="#_x0000_t75" style="width:49.45pt;height:28.8pt" o:ole="">
                  <v:imagedata r:id="rId48" o:title=""/>
                </v:shape>
                <o:OLEObject Type="Embed" ProgID="Equation.DSMT4" ShapeID="_x0000_i1044" DrawAspect="Content" ObjectID="_1570876182" r:id="rId49"/>
              </w:object>
            </w:r>
            <w:r w:rsidRPr="004335C8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EE4F2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335C8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335C8">
              <w:rPr>
                <w:rFonts w:ascii="宋体" w:hAnsi="宋体" w:hint="eastAsia"/>
                <w:szCs w:val="21"/>
              </w:rPr>
              <w:t xml:space="preserve">   （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4335C8">
              <w:rPr>
                <w:rFonts w:ascii="宋体" w:hAnsi="宋体" w:hint="eastAsia"/>
                <w:szCs w:val="21"/>
              </w:rPr>
              <w:t>）</w:t>
            </w:r>
          </w:p>
          <w:p w:rsidR="0068465A" w:rsidRDefault="0068465A" w:rsidP="00524281">
            <w:pPr>
              <w:snapToGrid w:val="0"/>
              <w:rPr>
                <w:rFonts w:ascii="宋体" w:hAnsi="宋体"/>
                <w:szCs w:val="21"/>
              </w:rPr>
            </w:pPr>
            <w:r w:rsidRPr="008665C7">
              <w:rPr>
                <w:rFonts w:ascii="宋体" w:hAnsi="宋体"/>
                <w:szCs w:val="21"/>
              </w:rPr>
              <w:t>联立</w:t>
            </w:r>
            <w:r>
              <w:rPr>
                <w:rFonts w:ascii="宋体" w:hAnsi="宋体" w:hint="eastAsia"/>
                <w:szCs w:val="21"/>
              </w:rPr>
              <w:t>（3）（4）（5）可得</w:t>
            </w:r>
          </w:p>
          <w:p w:rsidR="0068465A" w:rsidRDefault="0068465A" w:rsidP="00524281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 w:rsidRPr="00AC5AA5">
              <w:rPr>
                <w:position w:val="-30"/>
              </w:rPr>
              <w:object w:dxaOrig="2140" w:dyaOrig="740">
                <v:shape id="_x0000_i1045" type="#_x0000_t75" style="width:94.6pt;height:32.55pt" o:ole="">
                  <v:imagedata r:id="rId50" o:title=""/>
                </v:shape>
                <o:OLEObject Type="Embed" ProgID="Equation.DSMT4" ShapeID="_x0000_i1045" DrawAspect="Content" ObjectID="_1570876183" r:id="rId51"/>
              </w:objec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EE4F2C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  （6）</w:t>
            </w:r>
          </w:p>
          <w:p w:rsidR="00EE4F2C" w:rsidRDefault="00EE4F2C" w:rsidP="00EE4F2C">
            <w:pPr>
              <w:snapToGrid w:val="0"/>
              <w:ind w:firstLineChars="100" w:firstLine="240"/>
              <w:rPr>
                <w:rFonts w:ascii="黑体" w:eastAsia="黑体"/>
                <w:color w:val="FF0000"/>
                <w:sz w:val="24"/>
              </w:rPr>
            </w:pPr>
          </w:p>
          <w:p w:rsidR="0068465A" w:rsidRPr="00333D26" w:rsidRDefault="00D65B2B" w:rsidP="00975BB5">
            <w:pPr>
              <w:snapToGrid w:val="0"/>
              <w:rPr>
                <w:rFonts w:ascii="黑体" w:eastAsia="黑体"/>
                <w:color w:val="FF0000"/>
                <w:szCs w:val="21"/>
              </w:rPr>
            </w:pPr>
            <w:r w:rsidRPr="00333D26">
              <w:rPr>
                <w:rFonts w:ascii="黑体" w:eastAsia="黑体"/>
                <w:color w:val="FF0000"/>
                <w:szCs w:val="21"/>
              </w:rPr>
              <w:t>评分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：</w:t>
            </w:r>
          </w:p>
          <w:p w:rsidR="009515B6" w:rsidRPr="00333D26" w:rsidRDefault="00C30F5E" w:rsidP="00333D26">
            <w:pPr>
              <w:snapToGrid w:val="0"/>
              <w:ind w:firstLineChars="200" w:firstLine="420"/>
              <w:rPr>
                <w:rFonts w:ascii="黑体" w:eastAsia="黑体"/>
                <w:color w:val="FF0000"/>
                <w:szCs w:val="21"/>
              </w:rPr>
            </w:pPr>
            <w:r w:rsidRPr="00333D26">
              <w:rPr>
                <w:rFonts w:ascii="黑体" w:eastAsia="黑体"/>
                <w:color w:val="FF0000"/>
                <w:szCs w:val="21"/>
              </w:rPr>
              <w:t>公式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 xml:space="preserve">（3）  </w:t>
            </w:r>
            <w:r w:rsidR="009E7BDD" w:rsidRPr="00333D26">
              <w:rPr>
                <w:rFonts w:ascii="黑体" w:eastAsia="黑体" w:hint="eastAsia"/>
                <w:color w:val="FF0000"/>
                <w:szCs w:val="21"/>
              </w:rPr>
              <w:t>8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分</w:t>
            </w:r>
          </w:p>
          <w:p w:rsidR="007E5AE8" w:rsidRPr="00333D26" w:rsidRDefault="007E5AE8" w:rsidP="00333D26">
            <w:pPr>
              <w:snapToGrid w:val="0"/>
              <w:ind w:firstLineChars="200" w:firstLine="420"/>
              <w:rPr>
                <w:rFonts w:ascii="黑体" w:eastAsia="黑体"/>
                <w:color w:val="FF0000"/>
                <w:szCs w:val="21"/>
              </w:rPr>
            </w:pPr>
            <w:r w:rsidRPr="00333D26">
              <w:rPr>
                <w:rFonts w:ascii="黑体" w:eastAsia="黑体" w:hint="eastAsia"/>
                <w:color w:val="FF0000"/>
                <w:szCs w:val="21"/>
              </w:rPr>
              <w:t xml:space="preserve">公式（6）  </w:t>
            </w:r>
            <w:r w:rsidR="009E7BDD" w:rsidRPr="00333D26">
              <w:rPr>
                <w:rFonts w:ascii="黑体" w:eastAsia="黑体" w:hint="eastAsia"/>
                <w:color w:val="FF0000"/>
                <w:szCs w:val="21"/>
              </w:rPr>
              <w:t>4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分</w:t>
            </w:r>
          </w:p>
          <w:p w:rsidR="007E5AE8" w:rsidRPr="008665C7" w:rsidRDefault="00887447" w:rsidP="00333D26">
            <w:pPr>
              <w:snapToGrid w:val="0"/>
              <w:ind w:firstLineChars="200" w:firstLine="420"/>
              <w:rPr>
                <w:rFonts w:ascii="黑体" w:eastAsia="黑体"/>
                <w:sz w:val="24"/>
              </w:rPr>
            </w:pPr>
            <w:r w:rsidRPr="00333D26">
              <w:rPr>
                <w:rFonts w:ascii="黑体" w:eastAsia="黑体"/>
                <w:color w:val="FF0000"/>
                <w:szCs w:val="21"/>
              </w:rPr>
              <w:t>各物理量</w:t>
            </w:r>
            <w:r w:rsidR="0090172A" w:rsidRPr="00333D26">
              <w:rPr>
                <w:rFonts w:ascii="黑体" w:eastAsia="黑体" w:hint="eastAsia"/>
                <w:color w:val="FF0000"/>
                <w:szCs w:val="21"/>
              </w:rPr>
              <w:t>（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D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T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1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T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2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I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1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I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2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M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L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d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外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d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  <w:vertAlign w:val="subscript"/>
              </w:rPr>
              <w:t>内</w:t>
            </w:r>
            <w:r w:rsidR="0090172A" w:rsidRPr="00333D26">
              <w:rPr>
                <w:rFonts w:ascii="Times New Roman" w:eastAsia="黑体" w:hAnsi="Times New Roman" w:cs="Times New Roman"/>
                <w:color w:val="FF0000"/>
                <w:szCs w:val="21"/>
              </w:rPr>
              <w:t>、</w:t>
            </w:r>
            <w:r w:rsidR="0090172A" w:rsidRPr="00333D26">
              <w:rPr>
                <w:rFonts w:asciiTheme="minorEastAsia" w:hAnsiTheme="minorEastAsia" w:cs="Times New Roman"/>
                <w:i/>
                <w:color w:val="FF0000"/>
                <w:szCs w:val="21"/>
              </w:rPr>
              <w:t>φ</w:t>
            </w:r>
            <w:r w:rsidR="0090172A" w:rsidRPr="00333D26">
              <w:rPr>
                <w:rFonts w:ascii="黑体" w:eastAsia="黑体" w:hint="eastAsia"/>
                <w:color w:val="FF0000"/>
                <w:szCs w:val="21"/>
              </w:rPr>
              <w:t>）</w:t>
            </w:r>
            <w:r w:rsidR="00E727C8" w:rsidRPr="00333D26">
              <w:rPr>
                <w:rFonts w:ascii="黑体" w:eastAsia="黑体"/>
                <w:color w:val="FF0000"/>
                <w:szCs w:val="21"/>
              </w:rPr>
              <w:t>说明</w:t>
            </w:r>
            <w:r w:rsidRPr="00333D26">
              <w:rPr>
                <w:rFonts w:ascii="黑体" w:eastAsia="黑体"/>
                <w:color w:val="FF0000"/>
                <w:szCs w:val="21"/>
              </w:rPr>
              <w:t>不清楚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，</w:t>
            </w:r>
            <w:r w:rsidRPr="00333D26">
              <w:rPr>
                <w:rFonts w:ascii="黑体" w:eastAsia="黑体"/>
                <w:color w:val="FF0000"/>
                <w:szCs w:val="21"/>
              </w:rPr>
              <w:t>每个扣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0.</w:t>
            </w:r>
            <w:r w:rsidR="009E7BDD" w:rsidRPr="00333D26">
              <w:rPr>
                <w:rFonts w:ascii="黑体" w:eastAsia="黑体" w:hint="eastAsia"/>
                <w:color w:val="FF0000"/>
                <w:szCs w:val="21"/>
              </w:rPr>
              <w:t>2</w:t>
            </w:r>
            <w:r w:rsidRPr="00333D26">
              <w:rPr>
                <w:rFonts w:ascii="黑体" w:eastAsia="黑体" w:hint="eastAsia"/>
                <w:color w:val="FF0000"/>
                <w:szCs w:val="21"/>
              </w:rPr>
              <w:t>分</w:t>
            </w:r>
          </w:p>
        </w:tc>
      </w:tr>
      <w:tr w:rsidR="0068465A" w:rsidTr="000C0952">
        <w:trPr>
          <w:gridAfter w:val="1"/>
          <w:wAfter w:w="13" w:type="dxa"/>
          <w:trHeight w:val="5653"/>
          <w:jc w:val="center"/>
        </w:trPr>
        <w:tc>
          <w:tcPr>
            <w:tcW w:w="10585" w:type="dxa"/>
          </w:tcPr>
          <w:p w:rsidR="0068465A" w:rsidRDefault="00E57729" w:rsidP="00524281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2、</w:t>
            </w:r>
            <w:r w:rsidR="0068465A">
              <w:rPr>
                <w:rFonts w:ascii="黑体" w:eastAsia="黑体" w:hint="eastAsia"/>
                <w:sz w:val="24"/>
              </w:rPr>
              <w:t>数据记录</w:t>
            </w:r>
            <w:r w:rsidRPr="00296C0E">
              <w:rPr>
                <w:rFonts w:ascii="黑体" w:eastAsia="黑体" w:hint="eastAsia"/>
                <w:b/>
                <w:bCs/>
                <w:sz w:val="24"/>
              </w:rPr>
              <w:t>（</w:t>
            </w:r>
            <w:r>
              <w:rPr>
                <w:rFonts w:ascii="黑体" w:eastAsia="黑体" w:hint="eastAsia"/>
                <w:b/>
                <w:bCs/>
                <w:sz w:val="24"/>
              </w:rPr>
              <w:t>6</w:t>
            </w:r>
            <w:r w:rsidRPr="00296C0E">
              <w:rPr>
                <w:rFonts w:ascii="黑体" w:eastAsia="黑体" w:hint="eastAsia"/>
                <w:b/>
                <w:bCs/>
                <w:sz w:val="24"/>
              </w:rPr>
              <w:t>分</w:t>
            </w:r>
            <w:r w:rsidR="0068465A">
              <w:rPr>
                <w:rFonts w:ascii="黑体" w:eastAsia="黑体" w:hint="eastAsia"/>
                <w:sz w:val="24"/>
              </w:rPr>
              <w:t>：</w:t>
            </w:r>
            <w:r w:rsidR="003A57FB">
              <w:rPr>
                <w:rFonts w:ascii="黑体" w:eastAsia="黑体" w:hint="eastAsia"/>
                <w:sz w:val="24"/>
              </w:rPr>
              <w:t>（参考）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8"/>
              <w:gridCol w:w="935"/>
              <w:gridCol w:w="935"/>
              <w:gridCol w:w="937"/>
              <w:gridCol w:w="937"/>
              <w:gridCol w:w="937"/>
              <w:gridCol w:w="936"/>
              <w:gridCol w:w="936"/>
              <w:gridCol w:w="936"/>
              <w:gridCol w:w="936"/>
              <w:gridCol w:w="936"/>
            </w:tblGrid>
            <w:tr w:rsidR="00A80F8B" w:rsidRPr="00CA3271" w:rsidTr="00EE4F2C">
              <w:trPr>
                <w:trHeight w:val="288"/>
              </w:trPr>
              <w:tc>
                <w:tcPr>
                  <w:tcW w:w="481" w:type="pct"/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次数</w:t>
                  </w:r>
                </w:p>
              </w:tc>
              <w:tc>
                <w:tcPr>
                  <w:tcW w:w="451" w:type="pct"/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451" w:type="pct"/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452" w:type="pct"/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452" w:type="pct"/>
                  <w:tcBorders>
                    <w:bottom w:val="single" w:sz="4" w:space="0" w:color="auto"/>
                  </w:tcBorders>
                </w:tcPr>
                <w:p w:rsidR="00A80F8B" w:rsidRPr="00CA3271" w:rsidRDefault="00A80F8B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</w:tr>
            <w:tr w:rsidR="003A57FB" w:rsidRPr="00CA3271" w:rsidTr="00EE4F2C">
              <w:trPr>
                <w:trHeight w:val="288"/>
              </w:trPr>
              <w:tc>
                <w:tcPr>
                  <w:tcW w:w="481" w:type="pct"/>
                </w:tcPr>
                <w:p w:rsidR="00B14D60" w:rsidRPr="00CA3271" w:rsidRDefault="00B14D60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L/mm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211.0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210.5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211.0</w:t>
                  </w:r>
                </w:p>
              </w:tc>
            </w:tr>
            <w:tr w:rsidR="003A57FB" w:rsidRPr="00CA3271" w:rsidTr="00EE4F2C">
              <w:trPr>
                <w:trHeight w:val="288"/>
              </w:trPr>
              <w:tc>
                <w:tcPr>
                  <w:tcW w:w="481" w:type="pct"/>
                </w:tcPr>
                <w:p w:rsidR="00B14D60" w:rsidRPr="00CA3271" w:rsidRDefault="00B14D60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szCs w:val="21"/>
                    </w:rPr>
                    <w:t>φ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/mm</w:t>
                  </w:r>
                </w:p>
              </w:tc>
              <w:tc>
                <w:tcPr>
                  <w:tcW w:w="451" w:type="pct"/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0.306</w:t>
                  </w:r>
                </w:p>
              </w:tc>
              <w:tc>
                <w:tcPr>
                  <w:tcW w:w="451" w:type="pct"/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0.307</w:t>
                  </w:r>
                </w:p>
              </w:tc>
              <w:tc>
                <w:tcPr>
                  <w:tcW w:w="452" w:type="pct"/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0.307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0.311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0.307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</w:t>
                  </w:r>
                  <w:r w:rsidR="00B12C96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3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</w:t>
                  </w:r>
                  <w:r w:rsidR="00B12C96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3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</w:t>
                  </w:r>
                  <w:r w:rsidR="00B12C96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3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</w:t>
                  </w:r>
                  <w:r w:rsidR="0099782E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3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</w:t>
                  </w:r>
                  <w:r w:rsidR="00B12C96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4D60" w:rsidRPr="00CA3271" w:rsidRDefault="00B14D60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0.</w:t>
                  </w:r>
                  <w:r w:rsidR="00B12C96"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3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09</w:t>
                  </w:r>
                </w:p>
              </w:tc>
            </w:tr>
            <w:tr w:rsidR="003A57FB" w:rsidRPr="00CA3271" w:rsidTr="00EE4F2C">
              <w:trPr>
                <w:trHeight w:val="288"/>
              </w:trPr>
              <w:tc>
                <w:tcPr>
                  <w:tcW w:w="481" w:type="pct"/>
                </w:tcPr>
                <w:p w:rsidR="00295389" w:rsidRPr="00CA3271" w:rsidRDefault="00295389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d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vertAlign w:val="subscript"/>
                    </w:rPr>
                    <w:t>外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/mm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113.50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113.70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113.18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113.26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113.32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113.06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113.32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113.32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113.20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113.06</w:t>
                  </w:r>
                </w:p>
              </w:tc>
            </w:tr>
            <w:tr w:rsidR="003A57FB" w:rsidRPr="00CA3271" w:rsidTr="00EE4F2C">
              <w:trPr>
                <w:trHeight w:val="288"/>
              </w:trPr>
              <w:tc>
                <w:tcPr>
                  <w:tcW w:w="481" w:type="pct"/>
                </w:tcPr>
                <w:p w:rsidR="00295389" w:rsidRPr="00CA3271" w:rsidRDefault="00295389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d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vertAlign w:val="subscript"/>
                    </w:rPr>
                    <w:t>内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/mm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84.28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84.20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84.36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84.30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84.22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84.82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84.74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84.82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84.80</w:t>
                  </w:r>
                </w:p>
              </w:tc>
              <w:tc>
                <w:tcPr>
                  <w:tcW w:w="452" w:type="pct"/>
                  <w:tcBorders>
                    <w:right w:val="single" w:sz="4" w:space="0" w:color="auto"/>
                  </w:tcBorders>
                </w:tcPr>
                <w:p w:rsidR="00295389" w:rsidRPr="00CA3271" w:rsidRDefault="00295389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84.42</w:t>
                  </w:r>
                </w:p>
              </w:tc>
            </w:tr>
            <w:tr w:rsidR="003A6647" w:rsidRPr="00CA3271" w:rsidTr="00EE4F2C">
              <w:trPr>
                <w:gridAfter w:val="5"/>
                <w:wAfter w:w="2260" w:type="pct"/>
                <w:trHeight w:val="288"/>
              </w:trPr>
              <w:tc>
                <w:tcPr>
                  <w:tcW w:w="481" w:type="pct"/>
                </w:tcPr>
                <w:p w:rsidR="003A6647" w:rsidRPr="00CA3271" w:rsidRDefault="003A6647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40T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vertAlign w:val="subscript"/>
                    </w:rPr>
                    <w:t>1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/s</w:t>
                  </w:r>
                </w:p>
              </w:tc>
              <w:tc>
                <w:tcPr>
                  <w:tcW w:w="451" w:type="pct"/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64.53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64.53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64.37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64.41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64.56</w:t>
                  </w:r>
                </w:p>
              </w:tc>
            </w:tr>
            <w:tr w:rsidR="003A6647" w:rsidRPr="00CA3271" w:rsidTr="00EE4F2C">
              <w:trPr>
                <w:gridAfter w:val="5"/>
                <w:wAfter w:w="2260" w:type="pct"/>
                <w:trHeight w:val="288"/>
              </w:trPr>
              <w:tc>
                <w:tcPr>
                  <w:tcW w:w="481" w:type="pct"/>
                </w:tcPr>
                <w:p w:rsidR="003A6647" w:rsidRPr="00CA3271" w:rsidRDefault="003A6647" w:rsidP="00CA3271">
                  <w:pPr>
                    <w:widowControl/>
                    <w:jc w:val="center"/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20T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  <w:vertAlign w:val="subscript"/>
                    </w:rPr>
                    <w:t>2</w:t>
                  </w:r>
                  <w:r w:rsidRPr="00CA3271">
                    <w:rPr>
                      <w:rFonts w:ascii="Times New Roman" w:hAnsi="Times New Roman" w:cs="Times New Roman"/>
                      <w:color w:val="000000"/>
                      <w:kern w:val="0"/>
                      <w:szCs w:val="21"/>
                    </w:rPr>
                    <w:t>/s</w:t>
                  </w:r>
                </w:p>
              </w:tc>
              <w:tc>
                <w:tcPr>
                  <w:tcW w:w="451" w:type="pct"/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104.00</w:t>
                  </w:r>
                </w:p>
              </w:tc>
              <w:tc>
                <w:tcPr>
                  <w:tcW w:w="451" w:type="pct"/>
                  <w:tcBorders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104.07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103.66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103.90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A6647" w:rsidRPr="00CA3271" w:rsidRDefault="003A6647" w:rsidP="00CA3271">
                  <w:pPr>
                    <w:jc w:val="center"/>
                    <w:rPr>
                      <w:rFonts w:ascii="Times New Roman" w:eastAsia="宋体" w:hAnsi="Times New Roman" w:cs="Times New Roman"/>
                      <w:color w:val="000000"/>
                      <w:szCs w:val="21"/>
                    </w:rPr>
                  </w:pPr>
                  <w:r w:rsidRPr="00CA3271">
                    <w:rPr>
                      <w:rFonts w:ascii="Times New Roman" w:hAnsi="Times New Roman" w:cs="Times New Roman"/>
                      <w:color w:val="000000"/>
                      <w:szCs w:val="21"/>
                    </w:rPr>
                    <w:t>103.69</w:t>
                  </w:r>
                </w:p>
              </w:tc>
            </w:tr>
          </w:tbl>
          <w:p w:rsidR="00F9475C" w:rsidRPr="00CA3271" w:rsidRDefault="00F9475C" w:rsidP="00CA327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9475C" w:rsidRDefault="004F65F4" w:rsidP="0052428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sz w:val="24"/>
              </w:rPr>
              <w:t>螺旋测微计零位误差</w:t>
            </w:r>
            <w:r w:rsidRPr="004B721B">
              <w:rPr>
                <w:rFonts w:ascii="Times New Roman" w:hAnsi="Times New Roman" w:cs="Times New Roman"/>
                <w:szCs w:val="21"/>
              </w:rPr>
              <w:t>φ0:</w:t>
            </w:r>
            <w:r w:rsidR="00B14D60">
              <w:rPr>
                <w:rFonts w:ascii="Times New Roman" w:hAnsi="Times New Roman" w:cs="Times New Roman" w:hint="eastAsia"/>
                <w:szCs w:val="21"/>
              </w:rPr>
              <w:t xml:space="preserve"> -0.192</w:t>
            </w:r>
            <w:r w:rsidR="00190554" w:rsidRPr="004B721B">
              <w:rPr>
                <w:rFonts w:ascii="Times New Roman" w:hAnsi="Times New Roman" w:cs="Times New Roman"/>
                <w:szCs w:val="21"/>
              </w:rPr>
              <w:t>mm</w:t>
            </w:r>
          </w:p>
          <w:p w:rsidR="00F9475C" w:rsidRPr="00321B06" w:rsidRDefault="00F9475C" w:rsidP="00524281">
            <w:pPr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 w:rsidRPr="00321B06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评分：</w:t>
            </w:r>
          </w:p>
          <w:p w:rsidR="00F9475C" w:rsidRPr="00333D26" w:rsidRDefault="00F9475C" w:rsidP="00055CFF">
            <w:pPr>
              <w:ind w:firstLineChars="100" w:firstLine="211"/>
              <w:rPr>
                <w:rFonts w:ascii="宋体" w:hAnsi="宋体"/>
                <w:b/>
                <w:color w:val="FF0000"/>
                <w:szCs w:val="21"/>
              </w:rPr>
            </w:pPr>
            <w:r w:rsidRPr="00333D26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未考虑螺旋测微计的零位误差扣</w:t>
            </w:r>
            <w:r w:rsidRPr="00333D26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0.5</w:t>
            </w:r>
            <w:r w:rsidRPr="00333D26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分</w:t>
            </w:r>
            <w:r w:rsidR="00C24F69" w:rsidRPr="00333D26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；</w:t>
            </w:r>
          </w:p>
          <w:p w:rsidR="00055CFF" w:rsidRPr="00333D26" w:rsidRDefault="00055CFF" w:rsidP="00333D26">
            <w:pPr>
              <w:ind w:firstLineChars="100" w:firstLine="211"/>
              <w:rPr>
                <w:b/>
                <w:bCs/>
                <w:color w:val="FF0000"/>
                <w:szCs w:val="21"/>
              </w:rPr>
            </w:pPr>
            <w:r w:rsidRPr="00333D26">
              <w:rPr>
                <w:rFonts w:hint="eastAsia"/>
                <w:b/>
                <w:bCs/>
                <w:color w:val="FF0000"/>
                <w:szCs w:val="21"/>
              </w:rPr>
              <w:t>数据表中无物理量扣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0.2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分，无单位扣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0.2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055CFF" w:rsidRPr="00333D26" w:rsidRDefault="00055CFF" w:rsidP="00333D26">
            <w:pPr>
              <w:ind w:firstLineChars="100" w:firstLine="211"/>
              <w:rPr>
                <w:rFonts w:ascii="宋体" w:hAnsi="宋体"/>
                <w:b/>
                <w:color w:val="FF0000"/>
                <w:szCs w:val="21"/>
              </w:rPr>
            </w:pPr>
            <w:r w:rsidRPr="00333D26">
              <w:rPr>
                <w:rFonts w:hint="eastAsia"/>
                <w:b/>
                <w:bCs/>
                <w:color w:val="FF0000"/>
                <w:szCs w:val="21"/>
              </w:rPr>
              <w:t>数据的有效数字错误，每个量扣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0.1</w:t>
            </w:r>
            <w:r w:rsidRPr="00333D26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3007A3" w:rsidRPr="00333D26" w:rsidRDefault="003007A3" w:rsidP="00055CFF">
            <w:pPr>
              <w:ind w:firstLineChars="100" w:firstLine="211"/>
              <w:rPr>
                <w:rFonts w:ascii="宋体" w:hAnsi="宋体"/>
                <w:b/>
                <w:color w:val="FF0000"/>
                <w:szCs w:val="21"/>
              </w:rPr>
            </w:pP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T1和T2的数目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分别为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8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-39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次和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6-11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次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，</w:t>
            </w:r>
            <w:r w:rsidR="00E35B05" w:rsidRPr="00333D26">
              <w:rPr>
                <w:rFonts w:ascii="宋体" w:hAnsi="宋体" w:hint="eastAsia"/>
                <w:b/>
                <w:color w:val="FF0000"/>
                <w:szCs w:val="21"/>
              </w:rPr>
              <w:t>各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扣</w:t>
            </w:r>
            <w:r w:rsidR="00E35B05" w:rsidRPr="00333D26">
              <w:rPr>
                <w:rFonts w:ascii="宋体" w:hAnsi="宋体" w:hint="eastAsia"/>
                <w:b/>
                <w:color w:val="FF0000"/>
                <w:szCs w:val="21"/>
              </w:rPr>
              <w:t>0.5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分；</w:t>
            </w:r>
          </w:p>
          <w:p w:rsidR="0068465A" w:rsidRPr="00333D26" w:rsidRDefault="003007A3" w:rsidP="00055CFF">
            <w:pPr>
              <w:ind w:firstLineChars="100" w:firstLine="211"/>
              <w:rPr>
                <w:rFonts w:ascii="宋体" w:hAnsi="宋体"/>
                <w:b/>
                <w:color w:val="FF0000"/>
                <w:szCs w:val="21"/>
              </w:rPr>
            </w:pP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T1和T2的数目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分别少于8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次和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6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次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，</w:t>
            </w:r>
            <w:r w:rsidR="00E35B05" w:rsidRPr="00333D26">
              <w:rPr>
                <w:rFonts w:ascii="宋体" w:hAnsi="宋体" w:hint="eastAsia"/>
                <w:b/>
                <w:color w:val="FF0000"/>
                <w:szCs w:val="21"/>
              </w:rPr>
              <w:t>各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扣</w:t>
            </w:r>
            <w:r w:rsidR="00E35B05" w:rsidRPr="00333D26">
              <w:rPr>
                <w:rFonts w:ascii="宋体" w:hAnsi="宋体" w:hint="eastAsia"/>
                <w:b/>
                <w:color w:val="FF0000"/>
                <w:szCs w:val="21"/>
              </w:rPr>
              <w:t>1</w:t>
            </w:r>
            <w:r w:rsidR="00EB2C22" w:rsidRPr="00333D26">
              <w:rPr>
                <w:rFonts w:ascii="宋体" w:hAnsi="宋体" w:hint="eastAsia"/>
                <w:b/>
                <w:color w:val="FF0000"/>
                <w:szCs w:val="21"/>
              </w:rPr>
              <w:t>分</w:t>
            </w:r>
            <w:r w:rsidR="00C24F69" w:rsidRPr="00333D26">
              <w:rPr>
                <w:rFonts w:ascii="宋体" w:hAnsi="宋体" w:hint="eastAsia"/>
                <w:b/>
                <w:color w:val="FF0000"/>
                <w:szCs w:val="21"/>
              </w:rPr>
              <w:t>；</w:t>
            </w:r>
          </w:p>
          <w:p w:rsidR="00A11D77" w:rsidRPr="00DA20EB" w:rsidRDefault="00055CFF" w:rsidP="00055CFF">
            <w:pPr>
              <w:ind w:firstLineChars="100" w:firstLine="211"/>
              <w:rPr>
                <w:rFonts w:ascii="宋体" w:hAnsi="宋体"/>
                <w:b/>
                <w:color w:val="FF0000"/>
                <w:sz w:val="30"/>
                <w:szCs w:val="30"/>
              </w:rPr>
            </w:pP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金属丝</w:t>
            </w:r>
            <w:r w:rsidR="00A11D77" w:rsidRPr="00333D26">
              <w:rPr>
                <w:rFonts w:ascii="宋体" w:hAnsi="宋体" w:hint="eastAsia"/>
                <w:b/>
                <w:color w:val="FF0000"/>
                <w:szCs w:val="21"/>
              </w:rPr>
              <w:t>直径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、圆环内外直径</w:t>
            </w:r>
            <w:r w:rsidR="00A11D77" w:rsidRPr="00333D26">
              <w:rPr>
                <w:rFonts w:ascii="宋体" w:hAnsi="宋体" w:hint="eastAsia"/>
                <w:b/>
                <w:color w:val="FF0000"/>
                <w:szCs w:val="21"/>
              </w:rPr>
              <w:t>的数据组数小于6组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各</w:t>
            </w:r>
            <w:r w:rsidR="00A11D77" w:rsidRPr="00333D26">
              <w:rPr>
                <w:rFonts w:ascii="宋体" w:hAnsi="宋体" w:hint="eastAsia"/>
                <w:b/>
                <w:color w:val="FF0000"/>
                <w:szCs w:val="21"/>
              </w:rPr>
              <w:t>扣0.2分，小于4组</w:t>
            </w:r>
            <w:r w:rsidRPr="00333D26">
              <w:rPr>
                <w:rFonts w:ascii="宋体" w:hAnsi="宋体" w:hint="eastAsia"/>
                <w:b/>
                <w:color w:val="FF0000"/>
                <w:szCs w:val="21"/>
              </w:rPr>
              <w:t>各</w:t>
            </w:r>
            <w:r w:rsidR="00A11D77" w:rsidRPr="00333D26">
              <w:rPr>
                <w:rFonts w:ascii="宋体" w:hAnsi="宋体" w:hint="eastAsia"/>
                <w:b/>
                <w:color w:val="FF0000"/>
                <w:szCs w:val="21"/>
              </w:rPr>
              <w:t>扣0.4分</w:t>
            </w:r>
          </w:p>
        </w:tc>
      </w:tr>
    </w:tbl>
    <w:p w:rsidR="0068465A" w:rsidRDefault="0068465A" w:rsidP="0068465A">
      <w:pPr>
        <w:rPr>
          <w:rFonts w:ascii="宋体" w:hAnsi="宋体"/>
          <w:b/>
          <w:color w:val="FF0000"/>
          <w:sz w:val="24"/>
        </w:rPr>
      </w:pPr>
      <w:r w:rsidRPr="0036333E">
        <w:rPr>
          <w:rFonts w:ascii="宋体" w:hAnsi="宋体" w:hint="eastAsia"/>
          <w:b/>
          <w:sz w:val="24"/>
        </w:rPr>
        <w:lastRenderedPageBreak/>
        <w:t>（3）</w:t>
      </w:r>
      <w:r w:rsidR="00A82A98" w:rsidRPr="00FD5921">
        <w:rPr>
          <w:rFonts w:ascii="宋体" w:hAnsi="宋体" w:hint="eastAsia"/>
          <w:b/>
          <w:bCs/>
          <w:sz w:val="28"/>
          <w:szCs w:val="28"/>
        </w:rPr>
        <w:t>计</w:t>
      </w:r>
      <w:r w:rsidR="00A82A98" w:rsidRPr="00AD6580">
        <w:rPr>
          <w:rFonts w:ascii="宋体" w:hAnsi="宋体" w:hint="eastAsia"/>
          <w:b/>
          <w:bCs/>
          <w:sz w:val="28"/>
          <w:szCs w:val="28"/>
        </w:rPr>
        <w:t>算</w:t>
      </w:r>
      <w:r w:rsidR="00A82A98" w:rsidRPr="00FD5921">
        <w:rPr>
          <w:rFonts w:ascii="宋体" w:hAnsi="宋体" w:hint="eastAsia"/>
          <w:b/>
          <w:bCs/>
          <w:sz w:val="28"/>
          <w:szCs w:val="28"/>
        </w:rPr>
        <w:t>测量结果</w:t>
      </w:r>
      <w:r w:rsidR="00A82A98">
        <w:rPr>
          <w:rFonts w:ascii="宋体" w:hAnsi="宋体" w:hint="eastAsia"/>
          <w:b/>
          <w:bCs/>
          <w:sz w:val="28"/>
          <w:szCs w:val="28"/>
        </w:rPr>
        <w:t>，估算</w:t>
      </w:r>
      <w:r w:rsidR="00A82A98" w:rsidRPr="00AD6580">
        <w:rPr>
          <w:rFonts w:ascii="宋体" w:hAnsi="宋体" w:hint="eastAsia"/>
          <w:b/>
          <w:bCs/>
          <w:sz w:val="28"/>
          <w:szCs w:val="28"/>
        </w:rPr>
        <w:t>其</w:t>
      </w:r>
      <w:r w:rsidR="00A82A98" w:rsidRPr="00FD5921">
        <w:rPr>
          <w:rFonts w:ascii="宋体" w:hAnsi="宋体" w:hint="eastAsia"/>
          <w:b/>
          <w:bCs/>
          <w:sz w:val="28"/>
          <w:szCs w:val="28"/>
        </w:rPr>
        <w:t>不确定度</w:t>
      </w:r>
      <w:r w:rsidRPr="00A574D4">
        <w:rPr>
          <w:rFonts w:ascii="宋体" w:hAnsi="宋体" w:hint="eastAsia"/>
          <w:b/>
          <w:bCs/>
          <w:sz w:val="28"/>
          <w:szCs w:val="28"/>
        </w:rPr>
        <w:t>。</w:t>
      </w:r>
      <w:r w:rsidRPr="0036333E">
        <w:rPr>
          <w:rFonts w:ascii="宋体" w:hAnsi="宋体" w:hint="eastAsia"/>
          <w:b/>
          <w:sz w:val="24"/>
        </w:rPr>
        <w:t>（</w:t>
      </w:r>
      <w:r w:rsidR="005C73F2">
        <w:rPr>
          <w:rFonts w:ascii="宋体" w:hAnsi="宋体" w:hint="eastAsia"/>
          <w:b/>
          <w:sz w:val="24"/>
        </w:rPr>
        <w:t>6</w:t>
      </w:r>
      <w:r w:rsidRPr="0036333E">
        <w:rPr>
          <w:rFonts w:ascii="宋体" w:hAnsi="宋体" w:hint="eastAsia"/>
          <w:b/>
          <w:sz w:val="24"/>
        </w:rPr>
        <w:t>分）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8465A" w:rsidTr="00E1299F">
        <w:trPr>
          <w:trHeight w:val="14158"/>
        </w:trPr>
        <w:tc>
          <w:tcPr>
            <w:tcW w:w="10881" w:type="dxa"/>
          </w:tcPr>
          <w:p w:rsidR="0068465A" w:rsidRPr="00557829" w:rsidRDefault="0068465A" w:rsidP="0068465A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hAnsi="宋体"/>
                <w:b/>
                <w:szCs w:val="21"/>
              </w:rPr>
            </w:pPr>
            <w:r w:rsidRPr="00557829">
              <w:rPr>
                <w:rFonts w:ascii="宋体" w:hAnsi="宋体" w:hint="eastAsia"/>
                <w:b/>
                <w:szCs w:val="21"/>
              </w:rPr>
              <w:t>悬线长 L</w:t>
            </w:r>
            <w:r w:rsidR="00822D75" w:rsidRPr="00557829">
              <w:rPr>
                <w:rFonts w:ascii="宋体" w:hAnsi="宋体" w:hint="eastAsia"/>
                <w:b/>
                <w:szCs w:val="21"/>
              </w:rPr>
              <w:t xml:space="preserve">：   </w:t>
            </w:r>
            <w:r w:rsidR="00822D75" w:rsidRPr="00557829">
              <w:rPr>
                <w:position w:val="-28"/>
                <w:szCs w:val="21"/>
              </w:rPr>
              <w:object w:dxaOrig="2360" w:dyaOrig="680">
                <v:shape id="_x0000_i1046" type="#_x0000_t75" style="width:117.65pt;height:33.8pt" o:ole="">
                  <v:imagedata r:id="rId52" o:title=""/>
                </v:shape>
                <o:OLEObject Type="Embed" ProgID="Equation.DSMT4" ShapeID="_x0000_i1046" DrawAspect="Content" ObjectID="_1570876184" r:id="rId53"/>
              </w:object>
            </w:r>
          </w:p>
          <w:p w:rsidR="0068465A" w:rsidRPr="00557829" w:rsidRDefault="0068465A" w:rsidP="00822D75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黑体" w:eastAsia="黑体"/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圆环外径</w:t>
            </w:r>
            <w:r w:rsidR="00822D75" w:rsidRPr="00557829">
              <w:rPr>
                <w:rFonts w:ascii="黑体" w:eastAsia="黑体" w:hint="eastAsia"/>
                <w:szCs w:val="21"/>
              </w:rPr>
              <w:t xml:space="preserve">： </w:t>
            </w:r>
            <w:r w:rsidR="00FC24B6" w:rsidRPr="00557829">
              <w:rPr>
                <w:position w:val="-14"/>
                <w:szCs w:val="21"/>
              </w:rPr>
              <w:object w:dxaOrig="1579" w:dyaOrig="420">
                <v:shape id="_x0000_i1047" type="#_x0000_t75" style="width:78.85pt;height:21.3pt" o:ole="">
                  <v:imagedata r:id="rId54" o:title=""/>
                </v:shape>
                <o:OLEObject Type="Embed" ProgID="Equation.DSMT4" ShapeID="_x0000_i1047" DrawAspect="Content" ObjectID="_1570876185" r:id="rId55"/>
              </w:object>
            </w:r>
          </w:p>
          <w:p w:rsidR="0068465A" w:rsidRPr="00557829" w:rsidRDefault="0068465A" w:rsidP="00822D75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黑体" w:eastAsia="黑体"/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圆环内径</w:t>
            </w:r>
            <w:r w:rsidR="00822D75" w:rsidRPr="00557829">
              <w:rPr>
                <w:rFonts w:ascii="黑体" w:eastAsia="黑体" w:hint="eastAsia"/>
                <w:szCs w:val="21"/>
              </w:rPr>
              <w:t>：</w:t>
            </w:r>
            <w:r w:rsidR="00FC24B6" w:rsidRPr="00557829">
              <w:rPr>
                <w:position w:val="-14"/>
                <w:szCs w:val="21"/>
              </w:rPr>
              <w:object w:dxaOrig="1460" w:dyaOrig="420">
                <v:shape id="_x0000_i1048" type="#_x0000_t75" style="width:72.65pt;height:21.3pt" o:ole="">
                  <v:imagedata r:id="rId56" o:title=""/>
                </v:shape>
                <o:OLEObject Type="Embed" ProgID="Equation.DSMT4" ShapeID="_x0000_i1048" DrawAspect="Content" ObjectID="_1570876186" r:id="rId57"/>
              </w:object>
            </w:r>
          </w:p>
          <w:p w:rsidR="0068465A" w:rsidRPr="00557829" w:rsidRDefault="0068465A" w:rsidP="0068465A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黑体" w:eastAsia="黑体"/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悬线直径</w:t>
            </w:r>
            <w:r w:rsidR="005C43A9" w:rsidRPr="00557829">
              <w:rPr>
                <w:rFonts w:ascii="黑体" w:eastAsia="黑体" w:hint="eastAsia"/>
                <w:szCs w:val="21"/>
              </w:rPr>
              <w:t xml:space="preserve">       </w:t>
            </w:r>
          </w:p>
          <w:p w:rsidR="00B81972" w:rsidRPr="00557829" w:rsidRDefault="00EC3997" w:rsidP="00B81972">
            <w:pPr>
              <w:pStyle w:val="a3"/>
              <w:ind w:left="720" w:firstLineChars="0" w:firstLine="0"/>
              <w:rPr>
                <w:position w:val="-28"/>
                <w:szCs w:val="21"/>
              </w:rPr>
            </w:pPr>
            <w:r w:rsidRPr="00557829">
              <w:rPr>
                <w:position w:val="-28"/>
                <w:szCs w:val="21"/>
              </w:rPr>
              <w:object w:dxaOrig="3519" w:dyaOrig="680">
                <v:shape id="_x0000_i1049" type="#_x0000_t75" style="width:175.95pt;height:33.8pt" o:ole="">
                  <v:imagedata r:id="rId58" o:title=""/>
                </v:shape>
                <o:OLEObject Type="Embed" ProgID="Equation.DSMT4" ShapeID="_x0000_i1049" DrawAspect="Content" ObjectID="_1570876187" r:id="rId59"/>
              </w:object>
            </w:r>
          </w:p>
          <w:p w:rsidR="00B81972" w:rsidRPr="00557829" w:rsidRDefault="00B667A4" w:rsidP="00B81972">
            <w:pPr>
              <w:pStyle w:val="a3"/>
              <w:ind w:left="720" w:firstLineChars="0" w:firstLine="0"/>
              <w:rPr>
                <w:position w:val="-28"/>
                <w:szCs w:val="21"/>
              </w:rPr>
            </w:pPr>
            <w:r w:rsidRPr="00557829">
              <w:rPr>
                <w:position w:val="-12"/>
                <w:szCs w:val="21"/>
              </w:rPr>
              <w:object w:dxaOrig="1900" w:dyaOrig="400">
                <v:shape id="_x0000_i1050" type="#_x0000_t75" style="width:94.5pt;height:20.05pt" o:ole="">
                  <v:imagedata r:id="rId60" o:title=""/>
                </v:shape>
                <o:OLEObject Type="Embed" ProgID="Equation.DSMT4" ShapeID="_x0000_i1050" DrawAspect="Content" ObjectID="_1570876188" r:id="rId61"/>
              </w:object>
            </w:r>
          </w:p>
          <w:p w:rsidR="0068465A" w:rsidRPr="00557829" w:rsidRDefault="00813716" w:rsidP="0073115B">
            <w:pPr>
              <w:pStyle w:val="a3"/>
              <w:ind w:left="720" w:firstLineChars="0" w:firstLine="0"/>
              <w:rPr>
                <w:rFonts w:ascii="黑体" w:eastAsia="黑体"/>
                <w:b/>
                <w:bCs/>
                <w:color w:val="FF0000"/>
                <w:szCs w:val="21"/>
              </w:rPr>
            </w:pPr>
            <w:r w:rsidRPr="00557829">
              <w:rPr>
                <w:position w:val="-26"/>
                <w:szCs w:val="21"/>
              </w:rPr>
              <w:object w:dxaOrig="3860" w:dyaOrig="720">
                <v:shape id="_x0000_i1051" type="#_x0000_t75" style="width:166.55pt;height:31.1pt" o:ole="">
                  <v:imagedata r:id="rId62" o:title=""/>
                </v:shape>
                <o:OLEObject Type="Embed" ProgID="Equation.3" ShapeID="_x0000_i1051" DrawAspect="Content" ObjectID="_1570876189" r:id="rId63"/>
              </w:object>
            </w:r>
          </w:p>
          <w:p w:rsidR="0068465A" w:rsidRPr="00557829" w:rsidRDefault="0068465A" w:rsidP="00822D75">
            <w:pPr>
              <w:pStyle w:val="a3"/>
              <w:numPr>
                <w:ilvl w:val="0"/>
                <w:numId w:val="9"/>
              </w:numPr>
              <w:ind w:firstLineChars="0"/>
              <w:rPr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周期T1</w:t>
            </w:r>
            <w:r w:rsidR="00822D75" w:rsidRPr="00557829">
              <w:rPr>
                <w:rFonts w:ascii="黑体" w:eastAsia="黑体" w:hint="eastAsia"/>
                <w:szCs w:val="21"/>
              </w:rPr>
              <w:t>：</w:t>
            </w:r>
            <w:r w:rsidR="00E93872" w:rsidRPr="00557829">
              <w:rPr>
                <w:position w:val="-24"/>
                <w:szCs w:val="21"/>
              </w:rPr>
              <w:object w:dxaOrig="1780" w:dyaOrig="680">
                <v:shape id="_x0000_i1052" type="#_x0000_t75" style="width:88.3pt;height:33.8pt" o:ole="">
                  <v:imagedata r:id="rId64" o:title=""/>
                </v:shape>
                <o:OLEObject Type="Embed" ProgID="Equation.DSMT4" ShapeID="_x0000_i1052" DrawAspect="Content" ObjectID="_1570876190" r:id="rId65"/>
              </w:object>
            </w:r>
          </w:p>
          <w:p w:rsidR="0086613A" w:rsidRPr="00557829" w:rsidRDefault="00A4077F" w:rsidP="00A4077F">
            <w:pPr>
              <w:rPr>
                <w:position w:val="-28"/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6</w:t>
            </w:r>
            <w:r w:rsidR="0068465A" w:rsidRPr="00557829">
              <w:rPr>
                <w:rFonts w:ascii="黑体" w:eastAsia="黑体" w:hint="eastAsia"/>
                <w:szCs w:val="21"/>
              </w:rPr>
              <w:t>、周期T2</w:t>
            </w:r>
            <w:r w:rsidRPr="00557829">
              <w:rPr>
                <w:rFonts w:ascii="黑体" w:eastAsia="黑体" w:hint="eastAsia"/>
                <w:szCs w:val="21"/>
              </w:rPr>
              <w:t>：</w:t>
            </w:r>
            <w:r w:rsidR="00E93872" w:rsidRPr="00557829">
              <w:rPr>
                <w:position w:val="-24"/>
                <w:szCs w:val="21"/>
              </w:rPr>
              <w:object w:dxaOrig="1860" w:dyaOrig="680">
                <v:shape id="_x0000_i1053" type="#_x0000_t75" style="width:92.65pt;height:33.8pt" o:ole="">
                  <v:imagedata r:id="rId66" o:title=""/>
                </v:shape>
                <o:OLEObject Type="Embed" ProgID="Equation.DSMT4" ShapeID="_x0000_i1053" DrawAspect="Content" ObjectID="_1570876191" r:id="rId67"/>
              </w:object>
            </w:r>
          </w:p>
          <w:p w:rsidR="0068465A" w:rsidRPr="00557829" w:rsidRDefault="0068465A" w:rsidP="00A4077F">
            <w:pPr>
              <w:pStyle w:val="a3"/>
              <w:numPr>
                <w:ilvl w:val="0"/>
                <w:numId w:val="20"/>
              </w:numPr>
              <w:ind w:firstLineChars="0"/>
              <w:rPr>
                <w:rFonts w:ascii="黑体" w:eastAsia="黑体"/>
                <w:szCs w:val="21"/>
              </w:rPr>
            </w:pPr>
            <w:r w:rsidRPr="00557829">
              <w:rPr>
                <w:rFonts w:ascii="黑体" w:eastAsia="黑体" w:hint="eastAsia"/>
                <w:szCs w:val="21"/>
              </w:rPr>
              <w:t>切变模量</w:t>
            </w:r>
          </w:p>
          <w:p w:rsidR="002E279E" w:rsidRPr="00557829" w:rsidRDefault="00CA3271" w:rsidP="002E279E">
            <w:pPr>
              <w:pStyle w:val="a3"/>
              <w:ind w:left="720" w:firstLineChars="0" w:firstLine="0"/>
              <w:rPr>
                <w:szCs w:val="21"/>
              </w:rPr>
            </w:pPr>
            <w:r w:rsidRPr="00CA3271">
              <w:rPr>
                <w:position w:val="-30"/>
                <w:szCs w:val="21"/>
              </w:rPr>
              <w:object w:dxaOrig="9560" w:dyaOrig="780">
                <v:shape id="_x0000_i1054" type="#_x0000_t75" style="width:389.1pt;height:31.65pt" o:ole="">
                  <v:imagedata r:id="rId68" o:title=""/>
                </v:shape>
                <o:OLEObject Type="Embed" ProgID="Equation.DSMT4" ShapeID="_x0000_i1054" DrawAspect="Content" ObjectID="_1570876192" r:id="rId69"/>
              </w:object>
            </w:r>
          </w:p>
          <w:p w:rsidR="00AB1F20" w:rsidRPr="00557829" w:rsidRDefault="00AB1F20" w:rsidP="002E279E">
            <w:pPr>
              <w:pStyle w:val="a3"/>
              <w:ind w:left="720" w:firstLineChars="0" w:firstLine="0"/>
              <w:rPr>
                <w:rFonts w:ascii="黑体" w:eastAsia="黑体"/>
                <w:szCs w:val="21"/>
              </w:rPr>
            </w:pPr>
            <w:r w:rsidRPr="00557829">
              <w:rPr>
                <w:rFonts w:hint="eastAsia"/>
                <w:szCs w:val="21"/>
              </w:rPr>
              <w:t>直径对测量结果影响最大，可根据直径估算</w:t>
            </w:r>
            <w:r w:rsidRPr="00557829">
              <w:rPr>
                <w:rFonts w:hint="eastAsia"/>
                <w:szCs w:val="21"/>
              </w:rPr>
              <w:t>G</w:t>
            </w:r>
            <w:r w:rsidRPr="00557829">
              <w:rPr>
                <w:rFonts w:hint="eastAsia"/>
                <w:szCs w:val="21"/>
              </w:rPr>
              <w:t>的不确定度</w:t>
            </w:r>
          </w:p>
          <w:p w:rsidR="0068465A" w:rsidRPr="00557829" w:rsidRDefault="00E93872" w:rsidP="00524281">
            <w:pPr>
              <w:pStyle w:val="a3"/>
              <w:ind w:left="720" w:firstLineChars="0" w:firstLine="0"/>
              <w:rPr>
                <w:szCs w:val="21"/>
              </w:rPr>
            </w:pPr>
            <w:r w:rsidRPr="00557829">
              <w:rPr>
                <w:position w:val="-28"/>
                <w:szCs w:val="21"/>
              </w:rPr>
              <w:object w:dxaOrig="6020" w:dyaOrig="700">
                <v:shape id="_x0000_i1055" type="#_x0000_t75" style="width:301pt;height:35.05pt" o:ole="">
                  <v:imagedata r:id="rId70" o:title=""/>
                </v:shape>
                <o:OLEObject Type="Embed" ProgID="Equation.DSMT4" ShapeID="_x0000_i1055" DrawAspect="Content" ObjectID="_1570876193" r:id="rId71"/>
              </w:object>
            </w:r>
            <w:r w:rsidR="005C43A9" w:rsidRPr="00557829">
              <w:rPr>
                <w:rFonts w:hint="eastAsia"/>
                <w:szCs w:val="21"/>
              </w:rPr>
              <w:t xml:space="preserve">    </w:t>
            </w:r>
          </w:p>
          <w:p w:rsidR="0068465A" w:rsidRPr="00557829" w:rsidRDefault="00E93872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position w:val="-10"/>
                <w:szCs w:val="21"/>
              </w:rPr>
              <w:object w:dxaOrig="2740" w:dyaOrig="360">
                <v:shape id="_x0000_i1056" type="#_x0000_t75" style="width:137.15pt;height:18.15pt" o:ole="">
                  <v:imagedata r:id="rId72" o:title=""/>
                </v:shape>
                <o:OLEObject Type="Embed" ProgID="Equation.DSMT4" ShapeID="_x0000_i1056" DrawAspect="Content" ObjectID="_1570876194" r:id="rId73"/>
              </w:object>
            </w:r>
            <w:r w:rsidR="005C43A9" w:rsidRPr="00557829">
              <w:rPr>
                <w:rFonts w:hint="eastAsia"/>
                <w:szCs w:val="21"/>
              </w:rPr>
              <w:t xml:space="preserve">               </w:t>
            </w:r>
          </w:p>
          <w:p w:rsidR="00925B48" w:rsidRPr="00557829" w:rsidRDefault="00925B48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b/>
                <w:color w:val="FF0000"/>
                <w:szCs w:val="21"/>
              </w:rPr>
              <w:t>评分</w:t>
            </w:r>
          </w:p>
          <w:p w:rsidR="0049573E" w:rsidRPr="00557829" w:rsidRDefault="0049573E" w:rsidP="00B1367C">
            <w:pPr>
              <w:pStyle w:val="a3"/>
              <w:numPr>
                <w:ilvl w:val="0"/>
                <w:numId w:val="19"/>
              </w:numPr>
              <w:ind w:firstLineChars="0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G</w:t>
            </w:r>
            <w:r w:rsidRPr="00557829">
              <w:rPr>
                <w:rFonts w:hint="eastAsia"/>
                <w:b/>
                <w:color w:val="FF0000"/>
                <w:szCs w:val="21"/>
              </w:rPr>
              <w:t>的数值</w:t>
            </w:r>
            <w:r w:rsidRPr="00557829">
              <w:rPr>
                <w:rFonts w:hint="eastAsia"/>
                <w:b/>
                <w:color w:val="FF0000"/>
                <w:szCs w:val="21"/>
              </w:rPr>
              <w:t xml:space="preserve">  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7</w:t>
            </w:r>
            <w:r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2D76C7" w:rsidRPr="00557829" w:rsidRDefault="00374D20" w:rsidP="0049573E">
            <w:pPr>
              <w:ind w:left="720" w:firstLineChars="100" w:firstLine="211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G</w:t>
            </w:r>
            <w:r w:rsidRPr="00557829">
              <w:rPr>
                <w:rFonts w:hint="eastAsia"/>
                <w:b/>
                <w:color w:val="FF0000"/>
                <w:szCs w:val="21"/>
              </w:rPr>
              <w:t>的标准值为</w:t>
            </w:r>
            <w:r w:rsidRPr="00557829">
              <w:rPr>
                <w:rFonts w:hint="eastAsia"/>
                <w:b/>
                <w:color w:val="FF0000"/>
                <w:szCs w:val="21"/>
              </w:rPr>
              <w:t>8.53</w:t>
            </w:r>
            <w:r w:rsidRPr="00557829">
              <w:rPr>
                <w:rFonts w:hint="eastAsia"/>
                <w:b/>
                <w:color w:val="FF0000"/>
                <w:szCs w:val="21"/>
              </w:rPr>
              <w:t>×</w:t>
            </w:r>
            <w:r w:rsidRPr="00557829">
              <w:rPr>
                <w:rFonts w:hint="eastAsia"/>
                <w:b/>
                <w:color w:val="FF0000"/>
                <w:szCs w:val="21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</w:rPr>
              <w:t>Nm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-2</w:t>
            </w:r>
            <w:r w:rsidR="00960C81" w:rsidRPr="00557829">
              <w:rPr>
                <w:rFonts w:hint="eastAsia"/>
                <w:b/>
                <w:color w:val="FF0000"/>
                <w:szCs w:val="21"/>
              </w:rPr>
              <w:t>，与标准值相比</w:t>
            </w:r>
            <w:r w:rsidR="00440272" w:rsidRPr="00557829">
              <w:rPr>
                <w:rFonts w:hint="eastAsia"/>
                <w:b/>
                <w:color w:val="FF0000"/>
                <w:szCs w:val="21"/>
              </w:rPr>
              <w:t xml:space="preserve"> </w:t>
            </w:r>
          </w:p>
          <w:p w:rsidR="002D76C7" w:rsidRPr="00557829" w:rsidRDefault="002D76C7" w:rsidP="001A7AD8">
            <w:pPr>
              <w:pStyle w:val="a3"/>
              <w:ind w:left="720" w:firstLineChars="100" w:firstLine="211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偏差绝对值大于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0.</w:t>
            </w:r>
            <w:r w:rsidR="00E5209C" w:rsidRPr="00557829">
              <w:rPr>
                <w:rFonts w:hint="eastAsia"/>
                <w:b/>
                <w:color w:val="FF0000"/>
                <w:szCs w:val="21"/>
              </w:rPr>
              <w:t>20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×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10</w:t>
            </w:r>
            <w:r w:rsidR="00671B6D"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10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Nm</w:t>
            </w:r>
            <w:r w:rsidR="00671B6D"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-2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、小于等于</w:t>
            </w:r>
            <w:r w:rsidRPr="00557829">
              <w:rPr>
                <w:rFonts w:hint="eastAsia"/>
                <w:b/>
                <w:color w:val="FF0000"/>
                <w:szCs w:val="21"/>
              </w:rPr>
              <w:t>0.2</w:t>
            </w:r>
            <w:r w:rsidR="00E5209C" w:rsidRPr="00557829">
              <w:rPr>
                <w:rFonts w:hint="eastAsia"/>
                <w:b/>
                <w:color w:val="FF0000"/>
                <w:szCs w:val="21"/>
              </w:rPr>
              <w:t>5</w:t>
            </w:r>
            <w:r w:rsidRPr="00557829">
              <w:rPr>
                <w:rFonts w:hint="eastAsia"/>
                <w:b/>
                <w:color w:val="FF0000"/>
                <w:szCs w:val="21"/>
              </w:rPr>
              <w:t>×</w:t>
            </w:r>
            <w:r w:rsidRPr="00557829">
              <w:rPr>
                <w:rFonts w:hint="eastAsia"/>
                <w:b/>
                <w:color w:val="FF0000"/>
                <w:szCs w:val="21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</w:rPr>
              <w:t>Nm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-2</w:t>
            </w:r>
            <w:r w:rsidRPr="00557829">
              <w:rPr>
                <w:rFonts w:hint="eastAsia"/>
                <w:b/>
                <w:color w:val="FF0000"/>
                <w:szCs w:val="21"/>
              </w:rPr>
              <w:t>，</w:t>
            </w:r>
            <w:r w:rsidR="00EC7953" w:rsidRPr="00557829">
              <w:rPr>
                <w:rFonts w:hint="eastAsia"/>
                <w:b/>
                <w:color w:val="FF0000"/>
                <w:szCs w:val="21"/>
              </w:rPr>
              <w:t>扣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2</w:t>
            </w:r>
            <w:r w:rsidR="00671B6D"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0578B2" w:rsidRPr="00557829" w:rsidRDefault="00671B6D" w:rsidP="00E57729">
            <w:pPr>
              <w:pStyle w:val="a3"/>
              <w:ind w:left="720" w:firstLineChars="100" w:firstLine="211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偏差绝对值大于</w:t>
            </w:r>
            <w:r w:rsidRPr="00557829">
              <w:rPr>
                <w:rFonts w:hint="eastAsia"/>
                <w:b/>
                <w:color w:val="FF0000"/>
                <w:szCs w:val="21"/>
              </w:rPr>
              <w:t>0.2</w:t>
            </w:r>
            <w:r w:rsidR="00E5209C" w:rsidRPr="00557829">
              <w:rPr>
                <w:rFonts w:hint="eastAsia"/>
                <w:b/>
                <w:color w:val="FF0000"/>
                <w:szCs w:val="21"/>
              </w:rPr>
              <w:t>5</w:t>
            </w:r>
            <w:r w:rsidRPr="00557829">
              <w:rPr>
                <w:rFonts w:hint="eastAsia"/>
                <w:b/>
                <w:color w:val="FF0000"/>
                <w:szCs w:val="21"/>
              </w:rPr>
              <w:t>×</w:t>
            </w:r>
            <w:r w:rsidRPr="00557829">
              <w:rPr>
                <w:rFonts w:hint="eastAsia"/>
                <w:b/>
                <w:color w:val="FF0000"/>
                <w:szCs w:val="21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10</w:t>
            </w:r>
            <w:r w:rsidRPr="00557829">
              <w:rPr>
                <w:rFonts w:hint="eastAsia"/>
                <w:b/>
                <w:color w:val="FF0000"/>
                <w:szCs w:val="21"/>
              </w:rPr>
              <w:t>Nm</w:t>
            </w:r>
            <w:r w:rsidRPr="00557829">
              <w:rPr>
                <w:rFonts w:hint="eastAsia"/>
                <w:b/>
                <w:color w:val="FF0000"/>
                <w:szCs w:val="21"/>
                <w:vertAlign w:val="superscript"/>
              </w:rPr>
              <w:t>-2</w:t>
            </w:r>
            <w:r w:rsidRPr="00557829">
              <w:rPr>
                <w:rFonts w:hint="eastAsia"/>
                <w:b/>
                <w:color w:val="FF0000"/>
                <w:szCs w:val="21"/>
              </w:rPr>
              <w:t>，</w:t>
            </w:r>
            <w:r w:rsidR="00EC7953" w:rsidRPr="00557829">
              <w:rPr>
                <w:rFonts w:hint="eastAsia"/>
                <w:b/>
                <w:color w:val="FF0000"/>
                <w:szCs w:val="21"/>
              </w:rPr>
              <w:t>扣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4</w:t>
            </w:r>
            <w:r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696CCE" w:rsidRPr="00557829" w:rsidRDefault="00374D20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2</w:t>
            </w:r>
            <w:r w:rsidRPr="00557829">
              <w:rPr>
                <w:rFonts w:hint="eastAsia"/>
                <w:b/>
                <w:color w:val="FF0000"/>
                <w:szCs w:val="21"/>
              </w:rPr>
              <w:t>、</w:t>
            </w:r>
            <w:r w:rsidR="005C43A9" w:rsidRPr="00557829">
              <w:rPr>
                <w:b/>
                <w:color w:val="FF0000"/>
                <w:szCs w:val="21"/>
              </w:rPr>
              <w:t>直径不确定度计算</w:t>
            </w:r>
            <w:r w:rsidR="00696CCE" w:rsidRPr="00557829">
              <w:rPr>
                <w:rFonts w:hint="eastAsia"/>
                <w:b/>
                <w:color w:val="FF0000"/>
                <w:szCs w:val="21"/>
              </w:rPr>
              <w:t>，</w:t>
            </w:r>
            <w:r w:rsidR="001A7AD8" w:rsidRPr="00557829">
              <w:rPr>
                <w:rFonts w:hint="eastAsia"/>
                <w:b/>
                <w:color w:val="FF0000"/>
                <w:szCs w:val="21"/>
              </w:rPr>
              <w:t xml:space="preserve">  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2</w:t>
            </w:r>
            <w:r w:rsidR="001A7AD8"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1A7AD8" w:rsidRPr="00557829" w:rsidRDefault="001A7AD8" w:rsidP="0063442F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只考虑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A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类不确定度或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B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类不确定度扣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 xml:space="preserve"> </w:t>
            </w:r>
            <w:r w:rsidR="005546DD" w:rsidRPr="00557829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1A7AD8" w:rsidRPr="00557829" w:rsidRDefault="001A7AD8" w:rsidP="0063442F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557829">
              <w:rPr>
                <w:b/>
                <w:bCs/>
                <w:color w:val="FF0000"/>
                <w:szCs w:val="21"/>
              </w:rPr>
              <w:t>不确定度有效数字多于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2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位扣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5546DD" w:rsidRPr="00557829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1A7AD8" w:rsidRPr="00557829" w:rsidRDefault="00A74C16" w:rsidP="00E57729">
            <w:pPr>
              <w:pStyle w:val="a3"/>
              <w:ind w:left="720" w:firstLine="422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bCs/>
                <w:color w:val="FF0000"/>
                <w:szCs w:val="21"/>
              </w:rPr>
              <w:t>无单位或单位错误扣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5546DD" w:rsidRPr="00557829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935A88" w:rsidRPr="00557829" w:rsidRDefault="00935A88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3</w:t>
            </w:r>
            <w:r w:rsidRPr="00557829">
              <w:rPr>
                <w:rFonts w:hint="eastAsia"/>
                <w:b/>
                <w:color w:val="FF0000"/>
                <w:szCs w:val="21"/>
              </w:rPr>
              <w:t>、</w:t>
            </w:r>
            <w:r w:rsidRPr="00557829">
              <w:rPr>
                <w:rFonts w:hint="eastAsia"/>
                <w:b/>
                <w:color w:val="FF0000"/>
                <w:szCs w:val="21"/>
              </w:rPr>
              <w:t>G</w:t>
            </w:r>
            <w:r w:rsidRPr="00557829">
              <w:rPr>
                <w:rFonts w:hint="eastAsia"/>
                <w:b/>
                <w:color w:val="FF0000"/>
                <w:szCs w:val="21"/>
              </w:rPr>
              <w:t>的不确定度</w:t>
            </w:r>
            <w:r w:rsidR="000179B0" w:rsidRPr="00557829">
              <w:rPr>
                <w:rFonts w:hint="eastAsia"/>
                <w:b/>
                <w:color w:val="FF0000"/>
                <w:szCs w:val="21"/>
              </w:rPr>
              <w:t xml:space="preserve"> 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2</w:t>
            </w:r>
            <w:r w:rsidR="000179B0"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935A88" w:rsidRPr="00557829" w:rsidRDefault="00935A88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未利用直径估算</w:t>
            </w:r>
            <w:r w:rsidRPr="00557829">
              <w:rPr>
                <w:rFonts w:hint="eastAsia"/>
                <w:b/>
                <w:color w:val="FF0000"/>
                <w:szCs w:val="21"/>
              </w:rPr>
              <w:t>G</w:t>
            </w:r>
            <w:r w:rsidRPr="00557829">
              <w:rPr>
                <w:rFonts w:hint="eastAsia"/>
                <w:b/>
                <w:color w:val="FF0000"/>
                <w:szCs w:val="21"/>
              </w:rPr>
              <w:t>的不确定度</w:t>
            </w:r>
            <w:r w:rsidRPr="00557829">
              <w:rPr>
                <w:rFonts w:hint="eastAsia"/>
                <w:b/>
                <w:color w:val="FF0000"/>
                <w:szCs w:val="21"/>
              </w:rPr>
              <w:t xml:space="preserve">  </w:t>
            </w:r>
            <w:r w:rsidR="000179B0" w:rsidRPr="00557829">
              <w:rPr>
                <w:rFonts w:hint="eastAsia"/>
                <w:b/>
                <w:color w:val="FF0000"/>
                <w:szCs w:val="21"/>
              </w:rPr>
              <w:t>扣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1</w:t>
            </w:r>
            <w:r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5C43A9" w:rsidRPr="00557829" w:rsidRDefault="000179B0" w:rsidP="00524281">
            <w:pPr>
              <w:pStyle w:val="a3"/>
              <w:ind w:left="720" w:firstLineChars="0" w:firstLine="0"/>
              <w:rPr>
                <w:b/>
                <w:color w:val="FF0000"/>
                <w:szCs w:val="21"/>
              </w:rPr>
            </w:pPr>
            <w:r w:rsidRPr="00557829">
              <w:rPr>
                <w:rFonts w:hint="eastAsia"/>
                <w:b/>
                <w:color w:val="FF0000"/>
                <w:szCs w:val="21"/>
              </w:rPr>
              <w:t>4</w:t>
            </w:r>
            <w:r w:rsidRPr="00557829">
              <w:rPr>
                <w:rFonts w:hint="eastAsia"/>
                <w:b/>
                <w:color w:val="FF0000"/>
                <w:szCs w:val="21"/>
              </w:rPr>
              <w:t>、</w:t>
            </w:r>
            <w:r w:rsidR="00696CCE" w:rsidRPr="00557829">
              <w:rPr>
                <w:rFonts w:hint="eastAsia"/>
                <w:b/>
                <w:color w:val="FF0000"/>
                <w:szCs w:val="21"/>
              </w:rPr>
              <w:t>G</w:t>
            </w:r>
            <w:r w:rsidR="005C43A9" w:rsidRPr="00557829">
              <w:rPr>
                <w:rFonts w:hint="eastAsia"/>
                <w:b/>
                <w:color w:val="FF0000"/>
                <w:szCs w:val="21"/>
              </w:rPr>
              <w:t>表达式正确</w:t>
            </w:r>
            <w:r w:rsidR="005C43A9" w:rsidRPr="00557829">
              <w:rPr>
                <w:rFonts w:hint="eastAsia"/>
                <w:b/>
                <w:color w:val="FF0000"/>
                <w:szCs w:val="21"/>
              </w:rPr>
              <w:t xml:space="preserve">  </w:t>
            </w:r>
            <w:r w:rsidR="005546DD" w:rsidRPr="00557829">
              <w:rPr>
                <w:rFonts w:hint="eastAsia"/>
                <w:b/>
                <w:color w:val="FF0000"/>
                <w:szCs w:val="21"/>
              </w:rPr>
              <w:t>1</w:t>
            </w:r>
            <w:r w:rsidR="005C43A9" w:rsidRPr="00557829">
              <w:rPr>
                <w:rFonts w:hint="eastAsia"/>
                <w:b/>
                <w:color w:val="FF0000"/>
                <w:szCs w:val="21"/>
              </w:rPr>
              <w:t>分</w:t>
            </w:r>
          </w:p>
          <w:p w:rsidR="000179B0" w:rsidRPr="00557829" w:rsidRDefault="000179B0" w:rsidP="00557829">
            <w:pPr>
              <w:pStyle w:val="a3"/>
              <w:ind w:left="720" w:firstLine="422"/>
              <w:rPr>
                <w:b/>
                <w:bCs/>
                <w:color w:val="FF0000"/>
                <w:szCs w:val="21"/>
              </w:rPr>
            </w:pPr>
            <w:r w:rsidRPr="00557829">
              <w:rPr>
                <w:rFonts w:hint="eastAsia"/>
                <w:b/>
                <w:bCs/>
                <w:color w:val="FF0000"/>
                <w:szCs w:val="21"/>
              </w:rPr>
              <w:t>无不确定度或单位，各扣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0.</w:t>
            </w:r>
            <w:r w:rsidR="005546DD" w:rsidRPr="00557829">
              <w:rPr>
                <w:rFonts w:hint="eastAsia"/>
                <w:b/>
                <w:bCs/>
                <w:color w:val="FF0000"/>
                <w:szCs w:val="21"/>
              </w:rPr>
              <w:t>4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  <w:p w:rsidR="0068465A" w:rsidRPr="00005EC4" w:rsidRDefault="000179B0" w:rsidP="00557829">
            <w:pPr>
              <w:pStyle w:val="a3"/>
              <w:ind w:left="720" w:firstLine="422"/>
              <w:rPr>
                <w:rFonts w:ascii="黑体" w:eastAsia="黑体"/>
                <w:sz w:val="24"/>
              </w:rPr>
            </w:pPr>
            <w:r w:rsidRPr="00557829">
              <w:rPr>
                <w:rFonts w:hint="eastAsia"/>
                <w:b/>
                <w:bCs/>
                <w:color w:val="FF0000"/>
                <w:szCs w:val="21"/>
              </w:rPr>
              <w:t>无完整表达式</w:t>
            </w:r>
            <w:r w:rsidRPr="00557829">
              <w:rPr>
                <w:rFonts w:ascii="宋体" w:hAnsi="宋体" w:hint="eastAsia"/>
                <w:szCs w:val="21"/>
              </w:rPr>
              <w:t>，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扣</w:t>
            </w:r>
            <w:r w:rsidR="005546DD" w:rsidRPr="00557829">
              <w:rPr>
                <w:rFonts w:hint="eastAsia"/>
                <w:b/>
                <w:bCs/>
                <w:color w:val="FF0000"/>
                <w:szCs w:val="21"/>
              </w:rPr>
              <w:t>1</w:t>
            </w:r>
            <w:r w:rsidRPr="00557829">
              <w:rPr>
                <w:rFonts w:hint="eastAsia"/>
                <w:b/>
                <w:bCs/>
                <w:color w:val="FF0000"/>
                <w:szCs w:val="21"/>
              </w:rPr>
              <w:t>分</w:t>
            </w:r>
          </w:p>
        </w:tc>
      </w:tr>
    </w:tbl>
    <w:p w:rsidR="00333D26" w:rsidRDefault="00333D26" w:rsidP="00813716">
      <w:pPr>
        <w:jc w:val="center"/>
        <w:rPr>
          <w:szCs w:val="21"/>
        </w:rPr>
      </w:pPr>
    </w:p>
    <w:p w:rsidR="00333D26" w:rsidRDefault="00333D26" w:rsidP="00813716">
      <w:pPr>
        <w:jc w:val="center"/>
        <w:rPr>
          <w:szCs w:val="21"/>
        </w:rPr>
      </w:pPr>
    </w:p>
    <w:p w:rsidR="0068465A" w:rsidRPr="00813716" w:rsidRDefault="00573113" w:rsidP="00813716">
      <w:pPr>
        <w:jc w:val="center"/>
        <w:rPr>
          <w:szCs w:val="21"/>
        </w:rPr>
      </w:pPr>
      <w:r w:rsidRPr="00813716">
        <w:rPr>
          <w:rFonts w:hint="eastAsia"/>
          <w:szCs w:val="21"/>
        </w:rPr>
        <w:lastRenderedPageBreak/>
        <w:t>附</w:t>
      </w:r>
      <w:r w:rsidRPr="00813716">
        <w:rPr>
          <w:rFonts w:hint="eastAsia"/>
          <w:szCs w:val="21"/>
        </w:rPr>
        <w:t>1</w:t>
      </w:r>
      <w:r w:rsidRPr="00813716">
        <w:rPr>
          <w:rFonts w:hint="eastAsia"/>
          <w:szCs w:val="21"/>
        </w:rPr>
        <w:t>：电子天平测圆环质量数据</w:t>
      </w:r>
    </w:p>
    <w:tbl>
      <w:tblPr>
        <w:tblW w:w="9922" w:type="dxa"/>
        <w:jc w:val="center"/>
        <w:tblInd w:w="-928" w:type="dxa"/>
        <w:tblLook w:val="04A0" w:firstRow="1" w:lastRow="0" w:firstColumn="1" w:lastColumn="0" w:noHBand="0" w:noVBand="1"/>
      </w:tblPr>
      <w:tblGrid>
        <w:gridCol w:w="1531"/>
        <w:gridCol w:w="1871"/>
        <w:gridCol w:w="992"/>
        <w:gridCol w:w="1985"/>
        <w:gridCol w:w="892"/>
        <w:gridCol w:w="2651"/>
      </w:tblGrid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标准质量(g)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标准质量(g)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标准质量(g)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614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622</w:t>
            </w:r>
          </w:p>
        </w:tc>
      </w:tr>
      <w:tr w:rsidR="00E1299F" w:rsidRPr="000C0952" w:rsidTr="00E1299F">
        <w:trPr>
          <w:trHeight w:val="27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D5" w:rsidRPr="000C0952" w:rsidRDefault="00BB62D5" w:rsidP="00BB62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C09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</w:tr>
    </w:tbl>
    <w:p w:rsidR="00BC7F70" w:rsidRPr="00813716" w:rsidRDefault="00BC7F70">
      <w:pPr>
        <w:rPr>
          <w:szCs w:val="21"/>
        </w:rPr>
      </w:pPr>
    </w:p>
    <w:p w:rsidR="00BC7F70" w:rsidRPr="00813716" w:rsidRDefault="00BC7F70">
      <w:pPr>
        <w:rPr>
          <w:szCs w:val="21"/>
        </w:rPr>
      </w:pPr>
    </w:p>
    <w:p w:rsidR="000E36D9" w:rsidRPr="00813716" w:rsidRDefault="000E36D9">
      <w:pPr>
        <w:rPr>
          <w:szCs w:val="21"/>
        </w:rPr>
      </w:pPr>
    </w:p>
    <w:sectPr w:rsidR="000E36D9" w:rsidRPr="00813716" w:rsidSect="00E3510C">
      <w:pgSz w:w="23814" w:h="16839" w:orient="landscape" w:code="8"/>
      <w:pgMar w:top="720" w:right="720" w:bottom="720" w:left="72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4B" w:rsidRDefault="002B0F4B" w:rsidP="00276A33">
      <w:r>
        <w:separator/>
      </w:r>
    </w:p>
  </w:endnote>
  <w:endnote w:type="continuationSeparator" w:id="0">
    <w:p w:rsidR="002B0F4B" w:rsidRDefault="002B0F4B" w:rsidP="0027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4B" w:rsidRDefault="002B0F4B" w:rsidP="00276A33">
      <w:r>
        <w:separator/>
      </w:r>
    </w:p>
  </w:footnote>
  <w:footnote w:type="continuationSeparator" w:id="0">
    <w:p w:rsidR="002B0F4B" w:rsidRDefault="002B0F4B" w:rsidP="0027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8DE"/>
    <w:multiLevelType w:val="hybridMultilevel"/>
    <w:tmpl w:val="4362710C"/>
    <w:lvl w:ilvl="0" w:tplc="4356B57E">
      <w:start w:val="1"/>
      <w:numFmt w:val="decimal"/>
      <w:lvlText w:val="%1、"/>
      <w:lvlJc w:val="left"/>
      <w:pPr>
        <w:ind w:left="616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0DD303D4"/>
    <w:multiLevelType w:val="hybridMultilevel"/>
    <w:tmpl w:val="020AA94A"/>
    <w:lvl w:ilvl="0" w:tplc="2A5C90F8">
      <w:start w:val="1"/>
      <w:numFmt w:val="decimal"/>
      <w:lvlText w:val="%1、"/>
      <w:lvlJc w:val="left"/>
      <w:pPr>
        <w:ind w:left="9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C581852"/>
    <w:multiLevelType w:val="hybridMultilevel"/>
    <w:tmpl w:val="975C43C8"/>
    <w:lvl w:ilvl="0" w:tplc="80B0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6C39AF"/>
    <w:multiLevelType w:val="hybridMultilevel"/>
    <w:tmpl w:val="F95C0882"/>
    <w:lvl w:ilvl="0" w:tplc="90C44016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F377F2"/>
    <w:multiLevelType w:val="hybridMultilevel"/>
    <w:tmpl w:val="990AA520"/>
    <w:lvl w:ilvl="0" w:tplc="45145F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2026C7"/>
    <w:multiLevelType w:val="hybridMultilevel"/>
    <w:tmpl w:val="D092E8A2"/>
    <w:lvl w:ilvl="0" w:tplc="6C1E4BB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5B41F4"/>
    <w:multiLevelType w:val="hybridMultilevel"/>
    <w:tmpl w:val="BE66E928"/>
    <w:lvl w:ilvl="0" w:tplc="7C02FF9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887E64"/>
    <w:multiLevelType w:val="hybridMultilevel"/>
    <w:tmpl w:val="C6F2B614"/>
    <w:lvl w:ilvl="0" w:tplc="4192DB9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EB9184F"/>
    <w:multiLevelType w:val="hybridMultilevel"/>
    <w:tmpl w:val="88EC3822"/>
    <w:lvl w:ilvl="0" w:tplc="4D3A2CB6">
      <w:start w:val="4"/>
      <w:numFmt w:val="decimalEnclosedCircle"/>
      <w:lvlText w:val="%1"/>
      <w:lvlJc w:val="left"/>
      <w:pPr>
        <w:ind w:left="960" w:hanging="36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2EF244DF"/>
    <w:multiLevelType w:val="hybridMultilevel"/>
    <w:tmpl w:val="100A9268"/>
    <w:lvl w:ilvl="0" w:tplc="31A4BC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440438D"/>
    <w:multiLevelType w:val="hybridMultilevel"/>
    <w:tmpl w:val="F68E47D6"/>
    <w:lvl w:ilvl="0" w:tplc="DD8830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FE5B8E"/>
    <w:multiLevelType w:val="hybridMultilevel"/>
    <w:tmpl w:val="5924290A"/>
    <w:lvl w:ilvl="0" w:tplc="DD78E31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FB1071"/>
    <w:multiLevelType w:val="singleLevel"/>
    <w:tmpl w:val="57FB1071"/>
    <w:lvl w:ilvl="0">
      <w:start w:val="1"/>
      <w:numFmt w:val="decimal"/>
      <w:suff w:val="nothing"/>
      <w:lvlText w:val="%1）"/>
      <w:lvlJc w:val="left"/>
    </w:lvl>
  </w:abstractNum>
  <w:abstractNum w:abstractNumId="13">
    <w:nsid w:val="5A8F6322"/>
    <w:multiLevelType w:val="hybridMultilevel"/>
    <w:tmpl w:val="C6F2B614"/>
    <w:lvl w:ilvl="0" w:tplc="4192DB9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4FE2CC7"/>
    <w:multiLevelType w:val="hybridMultilevel"/>
    <w:tmpl w:val="45CADA56"/>
    <w:lvl w:ilvl="0" w:tplc="3698B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54F43CF"/>
    <w:multiLevelType w:val="hybridMultilevel"/>
    <w:tmpl w:val="571C35EA"/>
    <w:lvl w:ilvl="0" w:tplc="883E538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6F846074"/>
    <w:multiLevelType w:val="hybridMultilevel"/>
    <w:tmpl w:val="86AC0566"/>
    <w:lvl w:ilvl="0" w:tplc="F4E2108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48D0DCA"/>
    <w:multiLevelType w:val="hybridMultilevel"/>
    <w:tmpl w:val="9B50BED0"/>
    <w:lvl w:ilvl="0" w:tplc="CEEA8B10">
      <w:start w:val="2"/>
      <w:numFmt w:val="decimal"/>
      <w:lvlText w:val="%1、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237ADD"/>
    <w:multiLevelType w:val="hybridMultilevel"/>
    <w:tmpl w:val="90604E80"/>
    <w:lvl w:ilvl="0" w:tplc="F3022E68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987EC0"/>
    <w:multiLevelType w:val="hybridMultilevel"/>
    <w:tmpl w:val="6786D790"/>
    <w:lvl w:ilvl="0" w:tplc="C1CE9646">
      <w:start w:val="1"/>
      <w:numFmt w:val="decimal"/>
      <w:lvlText w:val="%1、"/>
      <w:lvlJc w:val="left"/>
      <w:pPr>
        <w:ind w:left="360" w:hanging="360"/>
      </w:pPr>
      <w:rPr>
        <w:rFonts w:ascii="黑体" w:eastAsia="黑体" w:hAnsiTheme="minorHAnsi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5"/>
  </w:num>
  <w:num w:numId="11">
    <w:abstractNumId w:val="18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9F"/>
    <w:rsid w:val="00001B2E"/>
    <w:rsid w:val="00003AF1"/>
    <w:rsid w:val="00004F70"/>
    <w:rsid w:val="00011476"/>
    <w:rsid w:val="000126DC"/>
    <w:rsid w:val="00016A35"/>
    <w:rsid w:val="00016E56"/>
    <w:rsid w:val="000179B0"/>
    <w:rsid w:val="00030C44"/>
    <w:rsid w:val="000336F9"/>
    <w:rsid w:val="000343B3"/>
    <w:rsid w:val="00041325"/>
    <w:rsid w:val="00046547"/>
    <w:rsid w:val="00047143"/>
    <w:rsid w:val="000513A6"/>
    <w:rsid w:val="00055275"/>
    <w:rsid w:val="00055CFF"/>
    <w:rsid w:val="000578B2"/>
    <w:rsid w:val="00060276"/>
    <w:rsid w:val="00067657"/>
    <w:rsid w:val="00076489"/>
    <w:rsid w:val="000837BB"/>
    <w:rsid w:val="00084EA8"/>
    <w:rsid w:val="00086AB1"/>
    <w:rsid w:val="00091EAA"/>
    <w:rsid w:val="000A6205"/>
    <w:rsid w:val="000B754C"/>
    <w:rsid w:val="000C0952"/>
    <w:rsid w:val="000C79D7"/>
    <w:rsid w:val="000D0602"/>
    <w:rsid w:val="000D19B6"/>
    <w:rsid w:val="000D1CF2"/>
    <w:rsid w:val="000D40CD"/>
    <w:rsid w:val="000E1F8A"/>
    <w:rsid w:val="000E2116"/>
    <w:rsid w:val="000E36D9"/>
    <w:rsid w:val="000E3755"/>
    <w:rsid w:val="000E7FA8"/>
    <w:rsid w:val="0010090C"/>
    <w:rsid w:val="00106EC0"/>
    <w:rsid w:val="001124FC"/>
    <w:rsid w:val="00125BC2"/>
    <w:rsid w:val="00132CCE"/>
    <w:rsid w:val="00136B17"/>
    <w:rsid w:val="0013782F"/>
    <w:rsid w:val="00152316"/>
    <w:rsid w:val="0016107C"/>
    <w:rsid w:val="00163326"/>
    <w:rsid w:val="001638A0"/>
    <w:rsid w:val="001646F3"/>
    <w:rsid w:val="001663D5"/>
    <w:rsid w:val="00170F61"/>
    <w:rsid w:val="0017489B"/>
    <w:rsid w:val="001758A9"/>
    <w:rsid w:val="00180616"/>
    <w:rsid w:val="00182242"/>
    <w:rsid w:val="0018662B"/>
    <w:rsid w:val="00190554"/>
    <w:rsid w:val="001918DE"/>
    <w:rsid w:val="00194560"/>
    <w:rsid w:val="0019611E"/>
    <w:rsid w:val="001A473D"/>
    <w:rsid w:val="001A5BFB"/>
    <w:rsid w:val="001A7AD8"/>
    <w:rsid w:val="001B42BE"/>
    <w:rsid w:val="001B55C8"/>
    <w:rsid w:val="001B69BD"/>
    <w:rsid w:val="001B717B"/>
    <w:rsid w:val="001C0BF1"/>
    <w:rsid w:val="001C359C"/>
    <w:rsid w:val="001D236D"/>
    <w:rsid w:val="001D35AC"/>
    <w:rsid w:val="001D4FA8"/>
    <w:rsid w:val="001E0735"/>
    <w:rsid w:val="001E1270"/>
    <w:rsid w:val="001F2AF1"/>
    <w:rsid w:val="00200B47"/>
    <w:rsid w:val="00200CB8"/>
    <w:rsid w:val="002119E1"/>
    <w:rsid w:val="00215060"/>
    <w:rsid w:val="002210E9"/>
    <w:rsid w:val="00222400"/>
    <w:rsid w:val="002235C2"/>
    <w:rsid w:val="00226019"/>
    <w:rsid w:val="0023107F"/>
    <w:rsid w:val="0023778F"/>
    <w:rsid w:val="0024080E"/>
    <w:rsid w:val="00243C8A"/>
    <w:rsid w:val="00246D7D"/>
    <w:rsid w:val="00247DBB"/>
    <w:rsid w:val="0025015A"/>
    <w:rsid w:val="002512BC"/>
    <w:rsid w:val="002628AA"/>
    <w:rsid w:val="00262D49"/>
    <w:rsid w:val="00263D26"/>
    <w:rsid w:val="00265803"/>
    <w:rsid w:val="0026753C"/>
    <w:rsid w:val="0027377D"/>
    <w:rsid w:val="00273E9C"/>
    <w:rsid w:val="00274695"/>
    <w:rsid w:val="00276A33"/>
    <w:rsid w:val="00281028"/>
    <w:rsid w:val="002851EE"/>
    <w:rsid w:val="002934EE"/>
    <w:rsid w:val="00293E01"/>
    <w:rsid w:val="00295389"/>
    <w:rsid w:val="00296C0E"/>
    <w:rsid w:val="002976E5"/>
    <w:rsid w:val="00297D8F"/>
    <w:rsid w:val="002B0F4B"/>
    <w:rsid w:val="002B2D34"/>
    <w:rsid w:val="002C0947"/>
    <w:rsid w:val="002C3949"/>
    <w:rsid w:val="002D34D4"/>
    <w:rsid w:val="002D366B"/>
    <w:rsid w:val="002D5877"/>
    <w:rsid w:val="002D76C7"/>
    <w:rsid w:val="002E0F33"/>
    <w:rsid w:val="002E279E"/>
    <w:rsid w:val="002E703F"/>
    <w:rsid w:val="002F1688"/>
    <w:rsid w:val="002F5361"/>
    <w:rsid w:val="003007A3"/>
    <w:rsid w:val="003009A4"/>
    <w:rsid w:val="003013EB"/>
    <w:rsid w:val="00303384"/>
    <w:rsid w:val="00303699"/>
    <w:rsid w:val="00303F1C"/>
    <w:rsid w:val="00307FD0"/>
    <w:rsid w:val="0031239E"/>
    <w:rsid w:val="003170EA"/>
    <w:rsid w:val="00321B06"/>
    <w:rsid w:val="00333D26"/>
    <w:rsid w:val="00340039"/>
    <w:rsid w:val="00340D90"/>
    <w:rsid w:val="00344BC2"/>
    <w:rsid w:val="00374D20"/>
    <w:rsid w:val="00380867"/>
    <w:rsid w:val="00383CB6"/>
    <w:rsid w:val="0039391A"/>
    <w:rsid w:val="003942CE"/>
    <w:rsid w:val="003A09C1"/>
    <w:rsid w:val="003A3E6A"/>
    <w:rsid w:val="003A50F1"/>
    <w:rsid w:val="003A57FB"/>
    <w:rsid w:val="003A5AB1"/>
    <w:rsid w:val="003A6647"/>
    <w:rsid w:val="003A6914"/>
    <w:rsid w:val="003B3BF6"/>
    <w:rsid w:val="003C5054"/>
    <w:rsid w:val="003C612E"/>
    <w:rsid w:val="003D328B"/>
    <w:rsid w:val="003D7464"/>
    <w:rsid w:val="003D768D"/>
    <w:rsid w:val="003D7D05"/>
    <w:rsid w:val="003E10CF"/>
    <w:rsid w:val="003E190E"/>
    <w:rsid w:val="003E49B9"/>
    <w:rsid w:val="003F3B20"/>
    <w:rsid w:val="003F7B73"/>
    <w:rsid w:val="00400545"/>
    <w:rsid w:val="00406755"/>
    <w:rsid w:val="00413CA9"/>
    <w:rsid w:val="00427C70"/>
    <w:rsid w:val="00432B20"/>
    <w:rsid w:val="004401E5"/>
    <w:rsid w:val="00440272"/>
    <w:rsid w:val="00443586"/>
    <w:rsid w:val="004466E2"/>
    <w:rsid w:val="00446E8B"/>
    <w:rsid w:val="004477F2"/>
    <w:rsid w:val="004521BD"/>
    <w:rsid w:val="00452223"/>
    <w:rsid w:val="00452CEA"/>
    <w:rsid w:val="004538B1"/>
    <w:rsid w:val="00456220"/>
    <w:rsid w:val="00457F35"/>
    <w:rsid w:val="0046398E"/>
    <w:rsid w:val="004647D9"/>
    <w:rsid w:val="00466BFF"/>
    <w:rsid w:val="00473CF4"/>
    <w:rsid w:val="0047601C"/>
    <w:rsid w:val="0048088B"/>
    <w:rsid w:val="00485538"/>
    <w:rsid w:val="004930F3"/>
    <w:rsid w:val="0049573E"/>
    <w:rsid w:val="004B721B"/>
    <w:rsid w:val="004C3148"/>
    <w:rsid w:val="004D736B"/>
    <w:rsid w:val="004F65F4"/>
    <w:rsid w:val="00507C63"/>
    <w:rsid w:val="0051541E"/>
    <w:rsid w:val="0051570F"/>
    <w:rsid w:val="00520717"/>
    <w:rsid w:val="005218ED"/>
    <w:rsid w:val="00524281"/>
    <w:rsid w:val="00533788"/>
    <w:rsid w:val="00537010"/>
    <w:rsid w:val="00537F15"/>
    <w:rsid w:val="0054403E"/>
    <w:rsid w:val="00551A28"/>
    <w:rsid w:val="00552515"/>
    <w:rsid w:val="005546DD"/>
    <w:rsid w:val="00557829"/>
    <w:rsid w:val="00560479"/>
    <w:rsid w:val="00560750"/>
    <w:rsid w:val="00560990"/>
    <w:rsid w:val="00561733"/>
    <w:rsid w:val="00573113"/>
    <w:rsid w:val="00582829"/>
    <w:rsid w:val="00582914"/>
    <w:rsid w:val="00583F45"/>
    <w:rsid w:val="00584253"/>
    <w:rsid w:val="0058581D"/>
    <w:rsid w:val="00587699"/>
    <w:rsid w:val="005942F3"/>
    <w:rsid w:val="00595248"/>
    <w:rsid w:val="00597780"/>
    <w:rsid w:val="005A58E2"/>
    <w:rsid w:val="005B256A"/>
    <w:rsid w:val="005B6E6D"/>
    <w:rsid w:val="005C43A9"/>
    <w:rsid w:val="005C6B4C"/>
    <w:rsid w:val="005C6CCB"/>
    <w:rsid w:val="005C73F2"/>
    <w:rsid w:val="005D3C34"/>
    <w:rsid w:val="005D7B79"/>
    <w:rsid w:val="005F4DE6"/>
    <w:rsid w:val="00616C61"/>
    <w:rsid w:val="00623779"/>
    <w:rsid w:val="00627029"/>
    <w:rsid w:val="0063442F"/>
    <w:rsid w:val="00646B9F"/>
    <w:rsid w:val="0064796D"/>
    <w:rsid w:val="006552E3"/>
    <w:rsid w:val="00662243"/>
    <w:rsid w:val="00665E69"/>
    <w:rsid w:val="006677C9"/>
    <w:rsid w:val="00671B6D"/>
    <w:rsid w:val="006738D2"/>
    <w:rsid w:val="00676D9F"/>
    <w:rsid w:val="0068319E"/>
    <w:rsid w:val="0068465A"/>
    <w:rsid w:val="00686EFB"/>
    <w:rsid w:val="00690242"/>
    <w:rsid w:val="00696CCE"/>
    <w:rsid w:val="006A4DA5"/>
    <w:rsid w:val="006B72F6"/>
    <w:rsid w:val="006C3D2D"/>
    <w:rsid w:val="006C4B13"/>
    <w:rsid w:val="006D26AE"/>
    <w:rsid w:val="006D29AE"/>
    <w:rsid w:val="006F1959"/>
    <w:rsid w:val="006F499F"/>
    <w:rsid w:val="00701F94"/>
    <w:rsid w:val="007139B9"/>
    <w:rsid w:val="00713C54"/>
    <w:rsid w:val="007174B3"/>
    <w:rsid w:val="0072020F"/>
    <w:rsid w:val="0072067A"/>
    <w:rsid w:val="0072346A"/>
    <w:rsid w:val="0073115B"/>
    <w:rsid w:val="00731DBA"/>
    <w:rsid w:val="00741E3F"/>
    <w:rsid w:val="0074321D"/>
    <w:rsid w:val="007456B1"/>
    <w:rsid w:val="007466D0"/>
    <w:rsid w:val="00751115"/>
    <w:rsid w:val="00752F19"/>
    <w:rsid w:val="0076117B"/>
    <w:rsid w:val="00761845"/>
    <w:rsid w:val="00766177"/>
    <w:rsid w:val="00785B54"/>
    <w:rsid w:val="00794304"/>
    <w:rsid w:val="0079582E"/>
    <w:rsid w:val="007A2FE2"/>
    <w:rsid w:val="007A472E"/>
    <w:rsid w:val="007B30C4"/>
    <w:rsid w:val="007C2EF2"/>
    <w:rsid w:val="007C44F4"/>
    <w:rsid w:val="007D3421"/>
    <w:rsid w:val="007D5225"/>
    <w:rsid w:val="007D79C1"/>
    <w:rsid w:val="007D79D0"/>
    <w:rsid w:val="007E5AE8"/>
    <w:rsid w:val="007F2E57"/>
    <w:rsid w:val="007F495C"/>
    <w:rsid w:val="007F6786"/>
    <w:rsid w:val="007F7DC9"/>
    <w:rsid w:val="00804850"/>
    <w:rsid w:val="00811BD4"/>
    <w:rsid w:val="00813716"/>
    <w:rsid w:val="0081402A"/>
    <w:rsid w:val="00816367"/>
    <w:rsid w:val="00822D75"/>
    <w:rsid w:val="00823DC5"/>
    <w:rsid w:val="00824B02"/>
    <w:rsid w:val="00824B0F"/>
    <w:rsid w:val="00826826"/>
    <w:rsid w:val="00830CBF"/>
    <w:rsid w:val="0083343A"/>
    <w:rsid w:val="00833BCF"/>
    <w:rsid w:val="00841796"/>
    <w:rsid w:val="00851B0C"/>
    <w:rsid w:val="00861794"/>
    <w:rsid w:val="0086613A"/>
    <w:rsid w:val="008728D2"/>
    <w:rsid w:val="008732F6"/>
    <w:rsid w:val="008844ED"/>
    <w:rsid w:val="00887447"/>
    <w:rsid w:val="008900A4"/>
    <w:rsid w:val="00897227"/>
    <w:rsid w:val="008A20C3"/>
    <w:rsid w:val="008A71E0"/>
    <w:rsid w:val="008C2E96"/>
    <w:rsid w:val="008C57E1"/>
    <w:rsid w:val="008D0CFD"/>
    <w:rsid w:val="008D69AE"/>
    <w:rsid w:val="008E156E"/>
    <w:rsid w:val="008E340D"/>
    <w:rsid w:val="008E5797"/>
    <w:rsid w:val="008F4CE0"/>
    <w:rsid w:val="008F656A"/>
    <w:rsid w:val="0090172A"/>
    <w:rsid w:val="00912C90"/>
    <w:rsid w:val="00913ECA"/>
    <w:rsid w:val="0091571A"/>
    <w:rsid w:val="0092107B"/>
    <w:rsid w:val="00925B48"/>
    <w:rsid w:val="00933FE1"/>
    <w:rsid w:val="009348F5"/>
    <w:rsid w:val="009351C3"/>
    <w:rsid w:val="00935A88"/>
    <w:rsid w:val="009364DD"/>
    <w:rsid w:val="00942E45"/>
    <w:rsid w:val="00946307"/>
    <w:rsid w:val="009515B6"/>
    <w:rsid w:val="00954843"/>
    <w:rsid w:val="00955229"/>
    <w:rsid w:val="00960C81"/>
    <w:rsid w:val="0096271A"/>
    <w:rsid w:val="009667F9"/>
    <w:rsid w:val="009721A2"/>
    <w:rsid w:val="00974AFA"/>
    <w:rsid w:val="00975BB5"/>
    <w:rsid w:val="0097608F"/>
    <w:rsid w:val="009762B1"/>
    <w:rsid w:val="0098072D"/>
    <w:rsid w:val="00985E02"/>
    <w:rsid w:val="00996297"/>
    <w:rsid w:val="0099782E"/>
    <w:rsid w:val="009A1A1A"/>
    <w:rsid w:val="009A2CCA"/>
    <w:rsid w:val="009A550D"/>
    <w:rsid w:val="009B5A4A"/>
    <w:rsid w:val="009B6FE3"/>
    <w:rsid w:val="009D304D"/>
    <w:rsid w:val="009E21D9"/>
    <w:rsid w:val="009E5EC9"/>
    <w:rsid w:val="009E7BDD"/>
    <w:rsid w:val="009F56A9"/>
    <w:rsid w:val="00A10248"/>
    <w:rsid w:val="00A11D77"/>
    <w:rsid w:val="00A173ED"/>
    <w:rsid w:val="00A21063"/>
    <w:rsid w:val="00A254CE"/>
    <w:rsid w:val="00A263C8"/>
    <w:rsid w:val="00A26601"/>
    <w:rsid w:val="00A4077F"/>
    <w:rsid w:val="00A43381"/>
    <w:rsid w:val="00A44AC1"/>
    <w:rsid w:val="00A47EBD"/>
    <w:rsid w:val="00A51A8A"/>
    <w:rsid w:val="00A52BBC"/>
    <w:rsid w:val="00A56796"/>
    <w:rsid w:val="00A5725C"/>
    <w:rsid w:val="00A574D4"/>
    <w:rsid w:val="00A577D8"/>
    <w:rsid w:val="00A63C96"/>
    <w:rsid w:val="00A66633"/>
    <w:rsid w:val="00A702D5"/>
    <w:rsid w:val="00A71736"/>
    <w:rsid w:val="00A72B1F"/>
    <w:rsid w:val="00A74C16"/>
    <w:rsid w:val="00A75CD9"/>
    <w:rsid w:val="00A77AF8"/>
    <w:rsid w:val="00A80F35"/>
    <w:rsid w:val="00A80F8B"/>
    <w:rsid w:val="00A81B5D"/>
    <w:rsid w:val="00A82A98"/>
    <w:rsid w:val="00A86302"/>
    <w:rsid w:val="00A8660B"/>
    <w:rsid w:val="00A87CDC"/>
    <w:rsid w:val="00AA3747"/>
    <w:rsid w:val="00AA7C38"/>
    <w:rsid w:val="00AB1F20"/>
    <w:rsid w:val="00AB46FC"/>
    <w:rsid w:val="00AC14C7"/>
    <w:rsid w:val="00AD1329"/>
    <w:rsid w:val="00AD2740"/>
    <w:rsid w:val="00AD49F7"/>
    <w:rsid w:val="00AD6580"/>
    <w:rsid w:val="00AE2D4C"/>
    <w:rsid w:val="00AE5515"/>
    <w:rsid w:val="00AE6001"/>
    <w:rsid w:val="00AF3142"/>
    <w:rsid w:val="00AF537F"/>
    <w:rsid w:val="00AF5D75"/>
    <w:rsid w:val="00AF74EF"/>
    <w:rsid w:val="00B005AB"/>
    <w:rsid w:val="00B01197"/>
    <w:rsid w:val="00B01756"/>
    <w:rsid w:val="00B02FED"/>
    <w:rsid w:val="00B03D19"/>
    <w:rsid w:val="00B04120"/>
    <w:rsid w:val="00B06116"/>
    <w:rsid w:val="00B07165"/>
    <w:rsid w:val="00B12C96"/>
    <w:rsid w:val="00B1367C"/>
    <w:rsid w:val="00B14D60"/>
    <w:rsid w:val="00B15D0F"/>
    <w:rsid w:val="00B21027"/>
    <w:rsid w:val="00B25A78"/>
    <w:rsid w:val="00B36A63"/>
    <w:rsid w:val="00B500CF"/>
    <w:rsid w:val="00B61112"/>
    <w:rsid w:val="00B662E7"/>
    <w:rsid w:val="00B667A4"/>
    <w:rsid w:val="00B66930"/>
    <w:rsid w:val="00B7307F"/>
    <w:rsid w:val="00B760E5"/>
    <w:rsid w:val="00B8113E"/>
    <w:rsid w:val="00B81972"/>
    <w:rsid w:val="00B81C45"/>
    <w:rsid w:val="00B85114"/>
    <w:rsid w:val="00B9380C"/>
    <w:rsid w:val="00BA1AA3"/>
    <w:rsid w:val="00BB62D5"/>
    <w:rsid w:val="00BC40EA"/>
    <w:rsid w:val="00BC4C9B"/>
    <w:rsid w:val="00BC7E4B"/>
    <w:rsid w:val="00BC7F70"/>
    <w:rsid w:val="00BD0939"/>
    <w:rsid w:val="00BD52C5"/>
    <w:rsid w:val="00BD5B75"/>
    <w:rsid w:val="00BD798C"/>
    <w:rsid w:val="00BE0C7F"/>
    <w:rsid w:val="00BE351D"/>
    <w:rsid w:val="00C119AB"/>
    <w:rsid w:val="00C12C5C"/>
    <w:rsid w:val="00C131BD"/>
    <w:rsid w:val="00C24F69"/>
    <w:rsid w:val="00C251C0"/>
    <w:rsid w:val="00C30F5E"/>
    <w:rsid w:val="00C33760"/>
    <w:rsid w:val="00C370AF"/>
    <w:rsid w:val="00C4240F"/>
    <w:rsid w:val="00C53B02"/>
    <w:rsid w:val="00C5642E"/>
    <w:rsid w:val="00C62AC3"/>
    <w:rsid w:val="00C84EBA"/>
    <w:rsid w:val="00C9366B"/>
    <w:rsid w:val="00C9499F"/>
    <w:rsid w:val="00C974F4"/>
    <w:rsid w:val="00CA3271"/>
    <w:rsid w:val="00CB2B54"/>
    <w:rsid w:val="00CB55EE"/>
    <w:rsid w:val="00CB6D2E"/>
    <w:rsid w:val="00CC4D40"/>
    <w:rsid w:val="00CC73A7"/>
    <w:rsid w:val="00CD2AB0"/>
    <w:rsid w:val="00CD60EB"/>
    <w:rsid w:val="00CE0AFF"/>
    <w:rsid w:val="00CE49D0"/>
    <w:rsid w:val="00CE5709"/>
    <w:rsid w:val="00CE6F4F"/>
    <w:rsid w:val="00CE73C2"/>
    <w:rsid w:val="00CF0D50"/>
    <w:rsid w:val="00CF5DD4"/>
    <w:rsid w:val="00CF7B90"/>
    <w:rsid w:val="00D020AB"/>
    <w:rsid w:val="00D03A44"/>
    <w:rsid w:val="00D0471C"/>
    <w:rsid w:val="00D05A62"/>
    <w:rsid w:val="00D12E45"/>
    <w:rsid w:val="00D13FC1"/>
    <w:rsid w:val="00D15FF6"/>
    <w:rsid w:val="00D16530"/>
    <w:rsid w:val="00D20106"/>
    <w:rsid w:val="00D22CAE"/>
    <w:rsid w:val="00D2386C"/>
    <w:rsid w:val="00D25183"/>
    <w:rsid w:val="00D27820"/>
    <w:rsid w:val="00D33A76"/>
    <w:rsid w:val="00D364DA"/>
    <w:rsid w:val="00D47DC1"/>
    <w:rsid w:val="00D5388A"/>
    <w:rsid w:val="00D55D32"/>
    <w:rsid w:val="00D631D2"/>
    <w:rsid w:val="00D65B2B"/>
    <w:rsid w:val="00D73555"/>
    <w:rsid w:val="00D73620"/>
    <w:rsid w:val="00D80F24"/>
    <w:rsid w:val="00D8437B"/>
    <w:rsid w:val="00D86867"/>
    <w:rsid w:val="00D92FC0"/>
    <w:rsid w:val="00D9410F"/>
    <w:rsid w:val="00D96FFC"/>
    <w:rsid w:val="00DA7779"/>
    <w:rsid w:val="00DB0852"/>
    <w:rsid w:val="00DB3201"/>
    <w:rsid w:val="00DB4F04"/>
    <w:rsid w:val="00DB4F5A"/>
    <w:rsid w:val="00DC762E"/>
    <w:rsid w:val="00DD413B"/>
    <w:rsid w:val="00DE544A"/>
    <w:rsid w:val="00DE72CD"/>
    <w:rsid w:val="00DF1883"/>
    <w:rsid w:val="00DF44DD"/>
    <w:rsid w:val="00DF71D4"/>
    <w:rsid w:val="00E00439"/>
    <w:rsid w:val="00E06469"/>
    <w:rsid w:val="00E10FA5"/>
    <w:rsid w:val="00E1299F"/>
    <w:rsid w:val="00E15F9A"/>
    <w:rsid w:val="00E17141"/>
    <w:rsid w:val="00E179E3"/>
    <w:rsid w:val="00E20111"/>
    <w:rsid w:val="00E268A2"/>
    <w:rsid w:val="00E31BF2"/>
    <w:rsid w:val="00E3510C"/>
    <w:rsid w:val="00E35139"/>
    <w:rsid w:val="00E35B05"/>
    <w:rsid w:val="00E35F95"/>
    <w:rsid w:val="00E40C39"/>
    <w:rsid w:val="00E4247A"/>
    <w:rsid w:val="00E5209C"/>
    <w:rsid w:val="00E55218"/>
    <w:rsid w:val="00E57266"/>
    <w:rsid w:val="00E57729"/>
    <w:rsid w:val="00E70864"/>
    <w:rsid w:val="00E727C8"/>
    <w:rsid w:val="00E7360C"/>
    <w:rsid w:val="00E768E0"/>
    <w:rsid w:val="00E76A1F"/>
    <w:rsid w:val="00E7728E"/>
    <w:rsid w:val="00E84622"/>
    <w:rsid w:val="00E90391"/>
    <w:rsid w:val="00E93872"/>
    <w:rsid w:val="00E9603B"/>
    <w:rsid w:val="00EB2C22"/>
    <w:rsid w:val="00EC00C8"/>
    <w:rsid w:val="00EC3997"/>
    <w:rsid w:val="00EC7697"/>
    <w:rsid w:val="00EC7953"/>
    <w:rsid w:val="00ED0BF4"/>
    <w:rsid w:val="00ED4A7F"/>
    <w:rsid w:val="00EE1E9A"/>
    <w:rsid w:val="00EE2705"/>
    <w:rsid w:val="00EE4F2C"/>
    <w:rsid w:val="00EE54FB"/>
    <w:rsid w:val="00EF5A8D"/>
    <w:rsid w:val="00EF5CDF"/>
    <w:rsid w:val="00F02EA8"/>
    <w:rsid w:val="00F111D0"/>
    <w:rsid w:val="00F157EB"/>
    <w:rsid w:val="00F1603E"/>
    <w:rsid w:val="00F22B5C"/>
    <w:rsid w:val="00F2535D"/>
    <w:rsid w:val="00F30139"/>
    <w:rsid w:val="00F324F7"/>
    <w:rsid w:val="00F336D6"/>
    <w:rsid w:val="00F367E1"/>
    <w:rsid w:val="00F373B8"/>
    <w:rsid w:val="00F375CA"/>
    <w:rsid w:val="00F41908"/>
    <w:rsid w:val="00F4253B"/>
    <w:rsid w:val="00F448DE"/>
    <w:rsid w:val="00F516BD"/>
    <w:rsid w:val="00F55160"/>
    <w:rsid w:val="00F5700D"/>
    <w:rsid w:val="00F57398"/>
    <w:rsid w:val="00F60142"/>
    <w:rsid w:val="00F7089B"/>
    <w:rsid w:val="00F77550"/>
    <w:rsid w:val="00F81DAB"/>
    <w:rsid w:val="00F85C69"/>
    <w:rsid w:val="00F8607E"/>
    <w:rsid w:val="00F87E9B"/>
    <w:rsid w:val="00F9475C"/>
    <w:rsid w:val="00F9563E"/>
    <w:rsid w:val="00F9772D"/>
    <w:rsid w:val="00FA04B9"/>
    <w:rsid w:val="00FA0D75"/>
    <w:rsid w:val="00FA6316"/>
    <w:rsid w:val="00FB032C"/>
    <w:rsid w:val="00FC24B6"/>
    <w:rsid w:val="00FC73BD"/>
    <w:rsid w:val="00FD0785"/>
    <w:rsid w:val="00FD0D88"/>
    <w:rsid w:val="00FE5F37"/>
    <w:rsid w:val="00FE7E67"/>
    <w:rsid w:val="00FE7E7A"/>
    <w:rsid w:val="00FF3A63"/>
    <w:rsid w:val="00FF77A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6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46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4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46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3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3113"/>
    <w:rPr>
      <w:color w:val="800080"/>
      <w:u w:val="single"/>
    </w:rPr>
  </w:style>
  <w:style w:type="paragraph" w:customStyle="1" w:styleId="font5">
    <w:name w:val="font5"/>
    <w:basedOn w:val="a"/>
    <w:rsid w:val="00573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nhideWhenUsed/>
    <w:rsid w:val="002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76A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6A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6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6846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846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8465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731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3113"/>
    <w:rPr>
      <w:color w:val="800080"/>
      <w:u w:val="single"/>
    </w:rPr>
  </w:style>
  <w:style w:type="paragraph" w:customStyle="1" w:styleId="font5">
    <w:name w:val="font5"/>
    <w:basedOn w:val="a"/>
    <w:rsid w:val="005731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731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nhideWhenUsed/>
    <w:rsid w:val="0027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76A3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7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76A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chart" Target="charts/chart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7&#24180;&#25151;&#23376;\7-21\&#37325;&#22823;\&#25968;&#25454;&#22788;&#2970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zh-CN" altLang="en-US" sz="1100"/>
              <a:t>电子秤输入输出关系曲线</a:t>
            </a:r>
            <a:endParaRPr lang="en-US" altLang="en-US" sz="1100"/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作图法!$C$7</c:f>
              <c:strCache>
                <c:ptCount val="1"/>
                <c:pt idx="0">
                  <c:v>电子天平示数m/g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0"/>
            <c:dispEq val="0"/>
          </c:trendline>
          <c:xVal>
            <c:numRef>
              <c:f>作图法!$D$6:$N$6</c:f>
              <c:numCache>
                <c:formatCode>General</c:formatCode>
                <c:ptCount val="11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</c:numCache>
            </c:numRef>
          </c:xVal>
          <c:yVal>
            <c:numRef>
              <c:f>作图法!$D$7:$N$7</c:f>
              <c:numCache>
                <c:formatCode>General</c:formatCode>
                <c:ptCount val="11"/>
                <c:pt idx="0">
                  <c:v>0</c:v>
                </c:pt>
                <c:pt idx="1">
                  <c:v>99</c:v>
                </c:pt>
                <c:pt idx="2">
                  <c:v>199</c:v>
                </c:pt>
                <c:pt idx="3">
                  <c:v>299</c:v>
                </c:pt>
                <c:pt idx="4">
                  <c:v>399</c:v>
                </c:pt>
                <c:pt idx="5">
                  <c:v>499</c:v>
                </c:pt>
                <c:pt idx="6">
                  <c:v>599</c:v>
                </c:pt>
                <c:pt idx="7">
                  <c:v>699</c:v>
                </c:pt>
                <c:pt idx="8">
                  <c:v>799</c:v>
                </c:pt>
                <c:pt idx="9">
                  <c:v>900</c:v>
                </c:pt>
                <c:pt idx="10">
                  <c:v>1001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21504"/>
        <c:axId val="38130816"/>
      </c:scatterChart>
      <c:valAx>
        <c:axId val="41221504"/>
        <c:scaling>
          <c:orientation val="minMax"/>
          <c:max val="100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zh-CN" altLang="en-US"/>
                  <a:t>砝码质量</a:t>
                </a:r>
                <a:r>
                  <a:rPr lang="en-US" altLang="zh-CN"/>
                  <a:t>m</a:t>
                </a:r>
                <a:r>
                  <a:rPr lang="zh-CN" altLang="en-US"/>
                  <a:t>标</a:t>
                </a:r>
                <a:r>
                  <a:rPr lang="en-US" altLang="zh-CN"/>
                  <a:t>/g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48999409448818898"/>
              <c:y val="0.89090909090909087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38130816"/>
        <c:crosses val="autoZero"/>
        <c:crossBetween val="midCat"/>
        <c:majorUnit val="100"/>
        <c:minorUnit val="100"/>
      </c:valAx>
      <c:valAx>
        <c:axId val="38130816"/>
        <c:scaling>
          <c:orientation val="minMax"/>
          <c:max val="1050"/>
          <c:min val="0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zh-CN" altLang="en-US"/>
                  <a:t>示数</a:t>
                </a:r>
                <a:r>
                  <a:rPr lang="en-US" altLang="zh-CN"/>
                  <a:t>m/g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4.7222222222222221E-2"/>
              <c:y val="0.3110118507913783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crossAx val="41221504"/>
        <c:crosses val="autoZero"/>
        <c:crossBetween val="midCat"/>
        <c:majorUnit val="100"/>
        <c:min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80CE-6AC1-4BF6-936D-0CC3781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ngclub</dc:creator>
  <cp:lastModifiedBy>Lenovo</cp:lastModifiedBy>
  <cp:revision>2</cp:revision>
  <dcterms:created xsi:type="dcterms:W3CDTF">2017-10-30T05:42:00Z</dcterms:created>
  <dcterms:modified xsi:type="dcterms:W3CDTF">2017-10-30T05:42:00Z</dcterms:modified>
</cp:coreProperties>
</file>